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7" w:rsidRDefault="0017550B">
      <w:pPr>
        <w:rPr>
          <w:b/>
          <w:u w:val="single"/>
        </w:rPr>
      </w:pPr>
      <w:r w:rsidRPr="0017550B">
        <w:rPr>
          <w:b/>
          <w:u w:val="single"/>
        </w:rPr>
        <w:t xml:space="preserve">Klasa 5 geografia 27.05.20 Temat: </w:t>
      </w:r>
      <w:r w:rsidR="003C2397" w:rsidRPr="0017550B">
        <w:rPr>
          <w:b/>
          <w:u w:val="single"/>
        </w:rPr>
        <w:t>TAJGA</w:t>
      </w:r>
    </w:p>
    <w:p w:rsidR="00266376" w:rsidRDefault="00266376">
      <w:pPr>
        <w:rPr>
          <w:b/>
          <w:u w:val="single"/>
        </w:rPr>
      </w:pPr>
    </w:p>
    <w:p w:rsidR="0017550B" w:rsidRDefault="0017550B">
      <w:r>
        <w:t>Witam uczniów klasy piątej. Zapraszam do tajgi.</w:t>
      </w:r>
      <w:r w:rsidR="00266376">
        <w:t xml:space="preserve"> Dzisiaj dowiemy się:</w:t>
      </w:r>
    </w:p>
    <w:p w:rsidR="00266376" w:rsidRDefault="00266376" w:rsidP="008D73B7">
      <w:pPr>
        <w:pStyle w:val="Akapitzlist"/>
        <w:numPr>
          <w:ilvl w:val="0"/>
          <w:numId w:val="1"/>
        </w:numPr>
      </w:pPr>
      <w:r>
        <w:t>gdzie występuje tajga;</w:t>
      </w:r>
    </w:p>
    <w:p w:rsidR="00266376" w:rsidRDefault="00266376" w:rsidP="008D73B7">
      <w:pPr>
        <w:pStyle w:val="Akapitzlist"/>
        <w:numPr>
          <w:ilvl w:val="0"/>
          <w:numId w:val="1"/>
        </w:numPr>
      </w:pPr>
      <w:r>
        <w:t>dlaczego rosną tam lasy iglaste;</w:t>
      </w:r>
    </w:p>
    <w:p w:rsidR="00266376" w:rsidRDefault="00B22AC6" w:rsidP="008D73B7">
      <w:pPr>
        <w:pStyle w:val="Akapitzlist"/>
        <w:numPr>
          <w:ilvl w:val="0"/>
          <w:numId w:val="1"/>
        </w:numPr>
      </w:pPr>
      <w:r>
        <w:t>jakie warunki klimatyczne tam panują;</w:t>
      </w:r>
    </w:p>
    <w:p w:rsidR="00B22AC6" w:rsidRDefault="00B22AC6" w:rsidP="008D73B7">
      <w:pPr>
        <w:pStyle w:val="Akapitzlist"/>
        <w:numPr>
          <w:ilvl w:val="0"/>
          <w:numId w:val="1"/>
        </w:numPr>
      </w:pPr>
      <w:r>
        <w:t>co to jest wieczna zmarzlina;</w:t>
      </w:r>
    </w:p>
    <w:p w:rsidR="00B22AC6" w:rsidRDefault="00B22AC6" w:rsidP="008D73B7">
      <w:pPr>
        <w:pStyle w:val="Akapitzlist"/>
        <w:numPr>
          <w:ilvl w:val="0"/>
          <w:numId w:val="1"/>
        </w:numPr>
      </w:pPr>
      <w:r>
        <w:t>jakie żyją zwierzęta;</w:t>
      </w:r>
    </w:p>
    <w:p w:rsidR="00B22AC6" w:rsidRDefault="002C7C1E" w:rsidP="008D73B7">
      <w:pPr>
        <w:pStyle w:val="Akapitzlist"/>
        <w:numPr>
          <w:ilvl w:val="0"/>
          <w:numId w:val="1"/>
        </w:numPr>
      </w:pPr>
      <w:r>
        <w:t>jak żyją ludzie tam mieszkający?</w:t>
      </w:r>
    </w:p>
    <w:p w:rsidR="00266376" w:rsidRDefault="00266376"/>
    <w:p w:rsidR="00266376" w:rsidRPr="0017550B" w:rsidRDefault="002C7C1E">
      <w:r>
        <w:t>Zapraszam do obejrzenia filmików „kryjących” odpowiedź na powyższe pytania.</w:t>
      </w:r>
    </w:p>
    <w:p w:rsidR="003C2397" w:rsidRDefault="003C2397"/>
    <w:p w:rsidR="00DC53CD" w:rsidRDefault="008B550D">
      <w:hyperlink r:id="rId5" w:history="1">
        <w:r w:rsidR="003C2397">
          <w:rPr>
            <w:rStyle w:val="Hipercze"/>
          </w:rPr>
          <w:t>https://www.youtube.com/watch?v=CTRFeL8QfME</w:t>
        </w:r>
      </w:hyperlink>
    </w:p>
    <w:p w:rsidR="00A44447" w:rsidRDefault="008B550D">
      <w:hyperlink r:id="rId6" w:history="1">
        <w:r w:rsidR="00450FF8">
          <w:rPr>
            <w:rStyle w:val="Hipercze"/>
          </w:rPr>
          <w:t>https://www.youtube.com/watch?v=un_MuwaxMhc</w:t>
        </w:r>
      </w:hyperlink>
      <w:r w:rsidR="0017550B">
        <w:t xml:space="preserve"> </w:t>
      </w:r>
    </w:p>
    <w:p w:rsidR="00A44447" w:rsidRDefault="008B550D">
      <w:hyperlink r:id="rId7" w:history="1">
        <w:r w:rsidR="00A44447">
          <w:rPr>
            <w:rStyle w:val="Hipercze"/>
          </w:rPr>
          <w:t>https://www.youtube.com/watch?v=xHpr-UAz7jk</w:t>
        </w:r>
      </w:hyperlink>
    </w:p>
    <w:p w:rsidR="008D73B7" w:rsidRDefault="008D73B7"/>
    <w:p w:rsidR="008D73B7" w:rsidRDefault="008D73B7"/>
    <w:p w:rsidR="008D73B7" w:rsidRPr="00FB0570" w:rsidRDefault="008D73B7" w:rsidP="008D73B7">
      <w:pPr>
        <w:jc w:val="center"/>
        <w:rPr>
          <w:rFonts w:ascii="Pristina" w:hAnsi="Pristina"/>
          <w:color w:val="7030A0"/>
          <w:sz w:val="44"/>
          <w:szCs w:val="44"/>
        </w:rPr>
      </w:pPr>
      <w:r w:rsidRPr="00FB0570">
        <w:rPr>
          <w:rFonts w:ascii="Pristina" w:hAnsi="Pristina"/>
          <w:color w:val="7030A0"/>
          <w:sz w:val="44"/>
          <w:szCs w:val="44"/>
        </w:rPr>
        <w:t>DZI</w:t>
      </w:r>
      <w:r w:rsidRPr="00FB0570">
        <w:rPr>
          <w:color w:val="7030A0"/>
          <w:sz w:val="44"/>
          <w:szCs w:val="44"/>
        </w:rPr>
        <w:t>Ę</w:t>
      </w:r>
      <w:r w:rsidR="00FB0570">
        <w:rPr>
          <w:rFonts w:ascii="Pristina" w:hAnsi="Pristina"/>
          <w:color w:val="7030A0"/>
          <w:sz w:val="44"/>
          <w:szCs w:val="44"/>
        </w:rPr>
        <w:t>KUJ</w:t>
      </w:r>
      <w:r w:rsidR="00FB0570">
        <w:rPr>
          <w:rFonts w:ascii="Times New Roman" w:hAnsi="Times New Roman" w:cs="Times New Roman"/>
          <w:color w:val="7030A0"/>
          <w:sz w:val="44"/>
          <w:szCs w:val="44"/>
        </w:rPr>
        <w:t>Ę</w:t>
      </w:r>
      <w:r w:rsidRPr="00FB0570">
        <w:rPr>
          <w:rFonts w:ascii="Pristina" w:hAnsi="Pristina"/>
          <w:color w:val="7030A0"/>
          <w:sz w:val="44"/>
          <w:szCs w:val="44"/>
        </w:rPr>
        <w:t xml:space="preserve"> ZA UWAG</w:t>
      </w:r>
      <w:r w:rsidRPr="00FB0570">
        <w:rPr>
          <w:color w:val="7030A0"/>
          <w:sz w:val="44"/>
          <w:szCs w:val="44"/>
        </w:rPr>
        <w:t>Ę</w:t>
      </w:r>
      <w:r w:rsidRPr="00FB0570">
        <w:rPr>
          <w:rFonts w:ascii="Pristina" w:hAnsi="Pristina"/>
          <w:color w:val="7030A0"/>
          <w:sz w:val="44"/>
          <w:szCs w:val="44"/>
        </w:rPr>
        <w:t xml:space="preserve"> I PRAC</w:t>
      </w:r>
      <w:r w:rsidRPr="00FB0570">
        <w:rPr>
          <w:color w:val="7030A0"/>
          <w:sz w:val="44"/>
          <w:szCs w:val="44"/>
        </w:rPr>
        <w:t>Ę</w:t>
      </w:r>
      <w:r w:rsidRPr="00FB0570">
        <w:rPr>
          <w:rFonts w:ascii="Pristina" w:hAnsi="Pristina"/>
          <w:color w:val="7030A0"/>
          <w:sz w:val="44"/>
          <w:szCs w:val="44"/>
        </w:rPr>
        <w:t>!</w:t>
      </w:r>
    </w:p>
    <w:p w:rsidR="002C7C1E" w:rsidRDefault="002C7C1E"/>
    <w:p w:rsidR="002C7C1E" w:rsidRDefault="002C7C1E"/>
    <w:sectPr w:rsidR="002C7C1E" w:rsidSect="00DC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6519"/>
    <w:multiLevelType w:val="hybridMultilevel"/>
    <w:tmpl w:val="867E16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397"/>
    <w:rsid w:val="0017550B"/>
    <w:rsid w:val="00266376"/>
    <w:rsid w:val="002C7C1E"/>
    <w:rsid w:val="003C2397"/>
    <w:rsid w:val="00450FF8"/>
    <w:rsid w:val="008B550D"/>
    <w:rsid w:val="008D73B7"/>
    <w:rsid w:val="00A44447"/>
    <w:rsid w:val="00B22AC6"/>
    <w:rsid w:val="00DC53CD"/>
    <w:rsid w:val="00FB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3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pr-UAz7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_MuwaxMhc" TargetMode="External"/><Relationship Id="rId5" Type="http://schemas.openxmlformats.org/officeDocument/2006/relationships/hyperlink" Target="https://www.youtube.com/watch?v=CTRFeL8Qf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2020-05-21T09:50:00Z</dcterms:created>
  <dcterms:modified xsi:type="dcterms:W3CDTF">2020-05-21T09:50:00Z</dcterms:modified>
</cp:coreProperties>
</file>