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6C" w:rsidRDefault="0009636C" w:rsidP="00001A2C">
      <w:pPr>
        <w:rPr>
          <w:b/>
          <w:u w:val="single"/>
        </w:rPr>
      </w:pPr>
      <w:r w:rsidRPr="00032787">
        <w:rPr>
          <w:rFonts w:ascii="Arial" w:hAnsi="Arial" w:cs="Arial"/>
          <w:b/>
          <w:color w:val="444444"/>
          <w:sz w:val="20"/>
          <w:szCs w:val="20"/>
          <w:u w:val="single"/>
        </w:rPr>
        <w:t>Temat:</w:t>
      </w:r>
      <w:r>
        <w:rPr>
          <w:rFonts w:ascii="Arial" w:hAnsi="Arial" w:cs="Arial"/>
          <w:b/>
          <w:color w:val="444444"/>
          <w:sz w:val="20"/>
          <w:szCs w:val="20"/>
          <w:u w:val="single"/>
        </w:rPr>
        <w:t xml:space="preserve"> </w:t>
      </w:r>
      <w:r w:rsidRPr="00032787">
        <w:rPr>
          <w:rFonts w:ascii="Arial" w:hAnsi="Arial" w:cs="Arial"/>
          <w:b/>
          <w:color w:val="444444"/>
          <w:sz w:val="20"/>
          <w:szCs w:val="20"/>
          <w:u w:val="single"/>
        </w:rPr>
        <w:t>Wpływ działalności człowieka</w:t>
      </w:r>
      <w:r w:rsidRPr="00032787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pl-PL"/>
        </w:rPr>
        <w:t xml:space="preserve"> na krajobraz</w:t>
      </w:r>
      <w:r w:rsidRPr="00001A2C">
        <w:rPr>
          <w:b/>
          <w:u w:val="single"/>
        </w:rPr>
        <w:t xml:space="preserve"> </w:t>
      </w:r>
    </w:p>
    <w:p w:rsidR="00664DB8" w:rsidRDefault="00664DB8" w:rsidP="00001A2C"/>
    <w:p w:rsidR="00664DB8" w:rsidRDefault="00664DB8" w:rsidP="00001A2C"/>
    <w:p w:rsidR="00001A2C" w:rsidRPr="00001A2C" w:rsidRDefault="00167568" w:rsidP="00001A2C">
      <w:r>
        <w:t>Obejrzyj film</w:t>
      </w:r>
      <w:r w:rsidR="00001A2C" w:rsidRPr="00001A2C">
        <w:t>.</w:t>
      </w:r>
    </w:p>
    <w:p w:rsidR="004D6F40" w:rsidRDefault="001F48E0" w:rsidP="00001A2C">
      <w:hyperlink r:id="rId4" w:history="1">
        <w:r w:rsidR="00167568">
          <w:rPr>
            <w:rStyle w:val="Hipercze"/>
          </w:rPr>
          <w:t>https://www.youtube.com/watch?v=a7nTv-7yrnA</w:t>
        </w:r>
      </w:hyperlink>
    </w:p>
    <w:p w:rsidR="00664DB8" w:rsidRDefault="003F443C" w:rsidP="00001A2C">
      <w:r>
        <w:t xml:space="preserve">Krajobraz wiejski i miejski – charakterystyczne cechy. </w:t>
      </w:r>
      <w:hyperlink r:id="rId5" w:history="1">
        <w:r>
          <w:rPr>
            <w:rStyle w:val="Hipercze"/>
          </w:rPr>
          <w:t>https://learningapps.org/7509560</w:t>
        </w:r>
      </w:hyperlink>
    </w:p>
    <w:p w:rsidR="00FC26D2" w:rsidRDefault="00FC26D2" w:rsidP="00001A2C">
      <w:r>
        <w:t>Rozpoz</w:t>
      </w:r>
      <w:r w:rsidR="00664DB8">
        <w:t>naj zabytki  W</w:t>
      </w:r>
      <w:r>
        <w:t>arszawy.</w:t>
      </w:r>
    </w:p>
    <w:p w:rsidR="00F06FE3" w:rsidRDefault="001F48E0" w:rsidP="00664DB8">
      <w:hyperlink r:id="rId6" w:history="1">
        <w:r w:rsidR="00FC26D2">
          <w:rPr>
            <w:rStyle w:val="Hipercze"/>
          </w:rPr>
          <w:t>https://learningapps.org/1810541</w:t>
        </w:r>
      </w:hyperlink>
    </w:p>
    <w:p w:rsidR="00167568" w:rsidRDefault="00167568" w:rsidP="00F06FE3">
      <w:pPr>
        <w:jc w:val="center"/>
        <w:rPr>
          <w:rFonts w:ascii="Kristen ITC" w:hAnsi="Kristen ITC"/>
          <w:b/>
          <w:color w:val="4F6228" w:themeColor="accent3" w:themeShade="80"/>
        </w:rPr>
      </w:pPr>
    </w:p>
    <w:p w:rsidR="00F06FE3" w:rsidRDefault="00F06FE3" w:rsidP="00F06FE3">
      <w:pPr>
        <w:jc w:val="center"/>
        <w:rPr>
          <w:rFonts w:ascii="Kristen ITC" w:hAnsi="Kristen ITC"/>
          <w:b/>
          <w:color w:val="4F6228" w:themeColor="accent3" w:themeShade="80"/>
        </w:rPr>
      </w:pPr>
    </w:p>
    <w:p w:rsidR="00F06FE3" w:rsidRDefault="00F06FE3" w:rsidP="00F06FE3">
      <w:pPr>
        <w:jc w:val="center"/>
        <w:rPr>
          <w:rFonts w:ascii="Kristen ITC" w:hAnsi="Kristen ITC"/>
          <w:b/>
          <w:color w:val="4F6228" w:themeColor="accent3" w:themeShade="80"/>
        </w:rPr>
      </w:pPr>
    </w:p>
    <w:p w:rsidR="00F06FE3" w:rsidRDefault="00F06FE3" w:rsidP="00F06FE3">
      <w:pPr>
        <w:jc w:val="center"/>
        <w:rPr>
          <w:rFonts w:ascii="Kristen ITC" w:hAnsi="Kristen ITC"/>
          <w:b/>
          <w:color w:val="4F6228" w:themeColor="accent3" w:themeShade="80"/>
        </w:rPr>
      </w:pPr>
    </w:p>
    <w:p w:rsidR="00F06FE3" w:rsidRDefault="00F06FE3" w:rsidP="00F06FE3">
      <w:pPr>
        <w:jc w:val="center"/>
        <w:rPr>
          <w:rFonts w:ascii="Kristen ITC" w:hAnsi="Kristen ITC"/>
          <w:b/>
          <w:color w:val="4F6228" w:themeColor="accent3" w:themeShade="80"/>
        </w:rPr>
      </w:pPr>
    </w:p>
    <w:p w:rsidR="00F06FE3" w:rsidRDefault="00F06FE3" w:rsidP="00F06FE3">
      <w:pPr>
        <w:jc w:val="center"/>
        <w:rPr>
          <w:rFonts w:ascii="Kristen ITC" w:hAnsi="Kristen ITC"/>
          <w:b/>
          <w:color w:val="4F6228" w:themeColor="accent3" w:themeShade="80"/>
        </w:rPr>
      </w:pPr>
    </w:p>
    <w:p w:rsidR="00F06FE3" w:rsidRPr="003F443C" w:rsidRDefault="00F06FE3" w:rsidP="00F06FE3">
      <w:pPr>
        <w:jc w:val="center"/>
        <w:rPr>
          <w:rFonts w:ascii="Kristen ITC" w:hAnsi="Kristen ITC"/>
          <w:b/>
          <w:color w:val="E36C0A" w:themeColor="accent6" w:themeShade="BF"/>
          <w:sz w:val="48"/>
          <w:szCs w:val="48"/>
        </w:rPr>
      </w:pPr>
      <w:r w:rsidRPr="003F443C">
        <w:rPr>
          <w:rFonts w:ascii="Kristen ITC" w:hAnsi="Kristen ITC"/>
          <w:b/>
          <w:color w:val="E36C0A" w:themeColor="accent6" w:themeShade="BF"/>
          <w:sz w:val="48"/>
          <w:szCs w:val="48"/>
        </w:rPr>
        <w:t>DU</w:t>
      </w:r>
      <w:r w:rsidRPr="003F443C">
        <w:rPr>
          <w:b/>
          <w:color w:val="E36C0A" w:themeColor="accent6" w:themeShade="BF"/>
          <w:sz w:val="48"/>
          <w:szCs w:val="48"/>
        </w:rPr>
        <w:t>Ż</w:t>
      </w:r>
      <w:r w:rsidR="00664DB8" w:rsidRPr="003F443C">
        <w:rPr>
          <w:rFonts w:ascii="Kristen ITC" w:hAnsi="Kristen ITC"/>
          <w:b/>
          <w:color w:val="E36C0A" w:themeColor="accent6" w:themeShade="BF"/>
          <w:sz w:val="48"/>
          <w:szCs w:val="48"/>
        </w:rPr>
        <w:t xml:space="preserve">E BRAWA </w:t>
      </w:r>
      <w:r w:rsidRPr="003F443C">
        <w:rPr>
          <w:rFonts w:ascii="Kristen ITC" w:hAnsi="Kristen ITC"/>
          <w:b/>
          <w:color w:val="E36C0A" w:themeColor="accent6" w:themeShade="BF"/>
          <w:sz w:val="48"/>
          <w:szCs w:val="48"/>
        </w:rPr>
        <w:t>!!!</w:t>
      </w:r>
    </w:p>
    <w:p w:rsidR="00067E12" w:rsidRDefault="00067E12"/>
    <w:sectPr w:rsidR="00067E12" w:rsidSect="0006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6FE3"/>
    <w:rsid w:val="00001A2C"/>
    <w:rsid w:val="00067E12"/>
    <w:rsid w:val="0009636C"/>
    <w:rsid w:val="001115DF"/>
    <w:rsid w:val="00167568"/>
    <w:rsid w:val="001D7AAA"/>
    <w:rsid w:val="001F48E0"/>
    <w:rsid w:val="003F443C"/>
    <w:rsid w:val="004D6F40"/>
    <w:rsid w:val="00664DB8"/>
    <w:rsid w:val="009142CA"/>
    <w:rsid w:val="00F06FE3"/>
    <w:rsid w:val="00FC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6F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4D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810541" TargetMode="External"/><Relationship Id="rId5" Type="http://schemas.openxmlformats.org/officeDocument/2006/relationships/hyperlink" Target="https://learningapps.org/7509560" TargetMode="External"/><Relationship Id="rId4" Type="http://schemas.openxmlformats.org/officeDocument/2006/relationships/hyperlink" Target="https://www.youtube.com/watch?v=a7nTv-7yr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KS</dc:creator>
  <cp:lastModifiedBy>Maria KS</cp:lastModifiedBy>
  <cp:revision>3</cp:revision>
  <dcterms:created xsi:type="dcterms:W3CDTF">2020-05-28T18:22:00Z</dcterms:created>
  <dcterms:modified xsi:type="dcterms:W3CDTF">2020-05-29T06:40:00Z</dcterms:modified>
</cp:coreProperties>
</file>