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0" w:rsidRDefault="002A7A00" w:rsidP="002A7A00"/>
    <w:p w:rsidR="002A7A00" w:rsidRDefault="002A7A00" w:rsidP="002A7A00">
      <w:pPr>
        <w:pStyle w:val="Standard"/>
        <w:spacing w:line="360" w:lineRule="auto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Temat: </w:t>
      </w:r>
      <w:r>
        <w:rPr>
          <w:rFonts w:ascii="Arial" w:hAnsi="Arial"/>
          <w:b/>
          <w:bCs/>
          <w:i/>
          <w:iCs/>
          <w:sz w:val="30"/>
          <w:szCs w:val="30"/>
        </w:rPr>
        <w:t>Park Narodowy Bory Tucholskie</w:t>
      </w:r>
    </w:p>
    <w:p w:rsidR="002A7A00" w:rsidRDefault="002A7A00" w:rsidP="002A7A00">
      <w:pPr>
        <w:pStyle w:val="Standard"/>
        <w:spacing w:line="360" w:lineRule="auto"/>
        <w:rPr>
          <w:rFonts w:ascii="Arial" w:hAnsi="Arial"/>
          <w:sz w:val="26"/>
          <w:szCs w:val="26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Obejrzyj  mapę Polski z zaznaczonymi parkami narodowymi i odszukaj na niej  </w:t>
      </w: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Park Narodowy Bory Tucholskie</w:t>
      </w: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  <w:hyperlink r:id="rId6" w:history="1">
        <w:r>
          <w:rPr>
            <w:rStyle w:val="Hyperlink"/>
            <w:rFonts w:ascii="Arial" w:hAnsi="Arial"/>
          </w:rPr>
          <w:t>https://fhancuskihhabia.com/wp/wp-content/uploads/2018/01/mapa-parków-narodowych-w-Polsce.png</w:t>
        </w:r>
      </w:hyperlink>
      <w:r>
        <w:rPr>
          <w:rFonts w:ascii="Arial" w:hAnsi="Arial"/>
        </w:rPr>
        <w:tab/>
      </w:r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Obejrzyj film i powiedz co najciekawszego sie dowiedziałeś o Borach Tucholskich:  </w:t>
      </w:r>
    </w:p>
    <w:p w:rsidR="002A7A00" w:rsidRDefault="002A7A00" w:rsidP="002A7A00">
      <w:pPr>
        <w:pStyle w:val="Standard"/>
        <w:rPr>
          <w:rFonts w:ascii="Arial" w:hAnsi="Arial"/>
        </w:rPr>
      </w:pPr>
      <w:hyperlink r:id="rId7" w:history="1">
        <w:r>
          <w:rPr>
            <w:rStyle w:val="Hyperlink"/>
            <w:rFonts w:ascii="Arial" w:hAnsi="Arial"/>
          </w:rPr>
          <w:t>https://www.youtube.com/watch?v=3IKGEBCMNvU</w:t>
        </w:r>
      </w:hyperlink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Obejrzyj galerie zdjęć i wybierz wg Ciebie najładniesze, krótko uzasadnij swój wybór</w:t>
      </w:r>
    </w:p>
    <w:p w:rsidR="002A7A00" w:rsidRDefault="002A7A00" w:rsidP="002A7A00">
      <w:pPr>
        <w:pStyle w:val="Standard"/>
      </w:pPr>
      <w:r>
        <w:rPr>
          <w:rFonts w:ascii="Arial" w:hAnsi="Arial"/>
        </w:rPr>
        <w:t xml:space="preserve"> </w:t>
      </w:r>
      <w:hyperlink r:id="rId8" w:history="1">
        <w:r>
          <w:rPr>
            <w:rStyle w:val="Hyperlink"/>
          </w:rPr>
          <w:t>http://www.parkinarodowe.edu.pl/pn/galeria_zdjec2.htm</w:t>
        </w:r>
      </w:hyperlink>
      <w:r>
        <w:rPr>
          <w:rFonts w:ascii="Arial" w:hAnsi="Arial"/>
        </w:rPr>
        <w:t xml:space="preserve">   </w:t>
      </w:r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Spróbuj odpowiedzieć na pytanie  -  "Parki Narodowe – co wolno, a czego nie? "</w:t>
      </w: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Pomoc w odpowiedzi na to pytanie znajduje się na stronie:</w:t>
      </w:r>
    </w:p>
    <w:p w:rsidR="002A7A00" w:rsidRDefault="002A7A00" w:rsidP="002A7A00">
      <w:pPr>
        <w:pStyle w:val="Standard"/>
      </w:pPr>
      <w:hyperlink r:id="rId9" w:history="1">
        <w:r>
          <w:rPr>
            <w:rStyle w:val="Hyperlink"/>
            <w:rFonts w:ascii="Arial" w:hAnsi="Arial"/>
          </w:rPr>
          <w:t>https://www.gdos.gov.pl/co-wolno-a-czego-nie-wolno-w-parkach-narodowych</w:t>
        </w:r>
      </w:hyperlink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  <w:color w:val="030303"/>
          <w:shd w:val="clear" w:color="auto" w:fill="F9F9F9"/>
        </w:rPr>
      </w:pPr>
      <w:r>
        <w:rPr>
          <w:rFonts w:ascii="Arial" w:hAnsi="Arial"/>
          <w:color w:val="030303"/>
          <w:shd w:val="clear" w:color="auto" w:fill="F9F9F9"/>
        </w:rPr>
        <w:t>"3 dni na dziko czyli wędrowanie po Borach Tucholskich"</w:t>
      </w:r>
    </w:p>
    <w:p w:rsidR="002A7A00" w:rsidRDefault="002A7A00" w:rsidP="002A7A00">
      <w:pPr>
        <w:pStyle w:val="Standard"/>
        <w:rPr>
          <w:rFonts w:ascii="Roboto, Arial, sans-serif" w:hAnsi="Roboto, Arial, sans-serif"/>
          <w:color w:val="030303"/>
          <w:sz w:val="27"/>
          <w:shd w:val="clear" w:color="auto" w:fill="F9F9F9"/>
        </w:rPr>
      </w:pPr>
      <w:hyperlink r:id="rId10" w:history="1">
        <w:r>
          <w:rPr>
            <w:rStyle w:val="Hyperlink"/>
            <w:rFonts w:ascii="Arial" w:hAnsi="Arial"/>
            <w:color w:val="030303"/>
            <w:shd w:val="clear" w:color="auto" w:fill="F9F9F9"/>
          </w:rPr>
          <w:t>https://www.youtube.com/watch?v=bSvc6MiPGSI</w:t>
        </w:r>
      </w:hyperlink>
    </w:p>
    <w:p w:rsidR="002A7A00" w:rsidRDefault="002A7A00" w:rsidP="002A7A00">
      <w:pPr>
        <w:pStyle w:val="Standard"/>
        <w:rPr>
          <w:rFonts w:ascii="Arial" w:hAnsi="Arial"/>
          <w:color w:val="030303"/>
          <w:shd w:val="clear" w:color="auto" w:fill="F9F9F9"/>
        </w:rPr>
      </w:pPr>
      <w:r>
        <w:rPr>
          <w:rFonts w:ascii="Arial" w:hAnsi="Arial"/>
          <w:color w:val="030303"/>
          <w:shd w:val="clear" w:color="auto" w:fill="F9F9F9"/>
        </w:rPr>
        <w:t>Jak się Wam  podobała   taka wędrówka?</w:t>
      </w:r>
    </w:p>
    <w:p w:rsidR="002A7A00" w:rsidRDefault="002A7A00" w:rsidP="002A7A00">
      <w:pPr>
        <w:pStyle w:val="Standard"/>
        <w:rPr>
          <w:rFonts w:ascii="Arial" w:hAnsi="Arial"/>
          <w:color w:val="030303"/>
          <w:shd w:val="clear" w:color="auto" w:fill="F9F9F9"/>
        </w:rPr>
      </w:pPr>
    </w:p>
    <w:p w:rsidR="002A7A00" w:rsidRDefault="002A7A00" w:rsidP="002A7A00">
      <w:pPr>
        <w:pStyle w:val="Standard"/>
        <w:rPr>
          <w:rFonts w:ascii="Arial" w:hAnsi="Arial"/>
          <w:color w:val="030303"/>
          <w:shd w:val="clear" w:color="auto" w:fill="F9F9F9"/>
        </w:rPr>
      </w:pPr>
      <w:r>
        <w:rPr>
          <w:rFonts w:ascii="Arial" w:hAnsi="Arial"/>
          <w:color w:val="030303"/>
          <w:shd w:val="clear" w:color="auto" w:fill="F9F9F9"/>
        </w:rPr>
        <w:t>Podwodna Magia Borów Tucholskich - warto zobaczyć jeszcze podwodny świat:</w:t>
      </w:r>
    </w:p>
    <w:p w:rsidR="002A7A00" w:rsidRDefault="002A7A00" w:rsidP="002A7A00">
      <w:pPr>
        <w:pStyle w:val="Standard"/>
      </w:pPr>
      <w:hyperlink r:id="rId11" w:history="1">
        <w:r>
          <w:rPr>
            <w:rStyle w:val="Hyperlink"/>
            <w:rFonts w:ascii="Arial" w:hAnsi="Arial"/>
          </w:rPr>
          <w:t>https://www.youtube.com/watch?v=hFRpyv_llsA</w:t>
        </w:r>
      </w:hyperlink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oraz</w:t>
      </w:r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  <w:shd w:val="clear" w:color="auto" w:fill="F9F9F9"/>
        </w:rPr>
      </w:pPr>
      <w:r>
        <w:rPr>
          <w:rFonts w:ascii="Arial" w:hAnsi="Arial"/>
          <w:shd w:val="clear" w:color="auto" w:fill="F9F9F9"/>
        </w:rPr>
        <w:t>Bory Tucholskie z lotu ptaka:</w:t>
      </w:r>
    </w:p>
    <w:p w:rsidR="002A7A00" w:rsidRDefault="002A7A00" w:rsidP="002A7A00">
      <w:pPr>
        <w:pStyle w:val="Standard"/>
      </w:pPr>
      <w:hyperlink r:id="rId12" w:history="1">
        <w:r>
          <w:rPr>
            <w:rStyle w:val="Hyperlink"/>
            <w:rFonts w:ascii="Arial" w:hAnsi="Arial"/>
          </w:rPr>
          <w:t>https://www.youtube.com/watch?v=XD-pEpehEe8</w:t>
        </w:r>
      </w:hyperlink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Warto zobaczyć również:</w:t>
      </w:r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  <w:color w:val="030303"/>
          <w:shd w:val="clear" w:color="auto" w:fill="F9F9F9"/>
        </w:rPr>
      </w:pPr>
      <w:r>
        <w:rPr>
          <w:rFonts w:ascii="Arial" w:hAnsi="Arial"/>
          <w:color w:val="030303"/>
          <w:shd w:val="clear" w:color="auto" w:fill="F9F9F9"/>
        </w:rPr>
        <w:t>Bory Tucholskie z drona - Nadleśnictwo Woziwoda:</w:t>
      </w:r>
    </w:p>
    <w:p w:rsidR="002A7A00" w:rsidRDefault="002A7A00" w:rsidP="002A7A00">
      <w:pPr>
        <w:pStyle w:val="Standard"/>
      </w:pPr>
      <w:hyperlink r:id="rId13" w:history="1">
        <w:r>
          <w:rPr>
            <w:rStyle w:val="Hyperlink"/>
          </w:rPr>
          <w:t>https://www.youtube.com/watch?v=GRlh19r4ltM</w:t>
        </w:r>
      </w:hyperlink>
    </w:p>
    <w:p w:rsidR="002A7A00" w:rsidRDefault="002A7A00" w:rsidP="002A7A00">
      <w:pPr>
        <w:pStyle w:val="Standard"/>
        <w:rPr>
          <w:rFonts w:ascii="Arial" w:hAnsi="Arial"/>
          <w:color w:val="030303"/>
          <w:shd w:val="clear" w:color="auto" w:fill="F9F9F9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Na koniec proponuję zajęcia plastyczne:</w:t>
      </w:r>
    </w:p>
    <w:p w:rsidR="002A7A00" w:rsidRDefault="002A7A00" w:rsidP="002A7A00">
      <w:pPr>
        <w:pStyle w:val="Standard"/>
        <w:rPr>
          <w:rFonts w:ascii="Arial" w:hAnsi="Arial"/>
        </w:rPr>
      </w:pP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Temat  - "Plakat zachęcający do odwiedzin parku Narodowego Bory Tucholskie"</w:t>
      </w:r>
    </w:p>
    <w:p w:rsidR="002A7A00" w:rsidRDefault="002A7A00" w:rsidP="002A7A00">
      <w:pPr>
        <w:pStyle w:val="Standard"/>
        <w:rPr>
          <w:rFonts w:ascii="Arial" w:hAnsi="Arial"/>
        </w:rPr>
      </w:pPr>
      <w:r>
        <w:rPr>
          <w:rFonts w:ascii="Arial" w:hAnsi="Arial"/>
        </w:rPr>
        <w:t>Teraz powiedz, krótko o swojej pracy plastycznej.</w:t>
      </w:r>
    </w:p>
    <w:p w:rsidR="002A7A00" w:rsidRDefault="002A7A00" w:rsidP="002A7A00">
      <w:pPr>
        <w:pStyle w:val="Standard"/>
        <w:rPr>
          <w:rFonts w:ascii="Arial" w:hAnsi="Arial"/>
          <w:b/>
          <w:bCs/>
          <w:i/>
          <w:iCs/>
        </w:rPr>
      </w:pPr>
    </w:p>
    <w:p w:rsidR="002A7A00" w:rsidRDefault="002A7A00" w:rsidP="002A7A00">
      <w:pPr>
        <w:pStyle w:val="Standard"/>
      </w:pPr>
      <w:r>
        <w:rPr>
          <w:rFonts w:ascii="Arial" w:hAnsi="Arial"/>
        </w:rPr>
        <w:t xml:space="preserve">Pomału kończymy naszą przygodę z 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i/>
          <w:iCs/>
          <w:sz w:val="26"/>
          <w:szCs w:val="26"/>
        </w:rPr>
        <w:t>Parkiem Narodowym Bory Tucholskie.</w:t>
      </w:r>
    </w:p>
    <w:p w:rsidR="002A7A00" w:rsidRDefault="002A7A00" w:rsidP="002A7A00">
      <w:pPr>
        <w:pStyle w:val="Standard"/>
        <w:rPr>
          <w:rFonts w:ascii="Arial" w:hAnsi="Arial"/>
          <w:b/>
          <w:bCs/>
          <w:i/>
          <w:iCs/>
          <w:sz w:val="26"/>
          <w:szCs w:val="26"/>
        </w:rPr>
      </w:pPr>
    </w:p>
    <w:p w:rsidR="002A7A00" w:rsidRDefault="002A7A00" w:rsidP="002A7A00">
      <w:pPr>
        <w:pStyle w:val="Standard"/>
      </w:pPr>
      <w:r>
        <w:rPr>
          <w:rFonts w:ascii="Arial" w:hAnsi="Arial"/>
          <w:b/>
          <w:bCs/>
          <w:i/>
          <w:iCs/>
          <w:sz w:val="26"/>
          <w:szCs w:val="26"/>
        </w:rPr>
        <w:t xml:space="preserve">Do zobaczenia na szlaku tego jakże ciekawego Parku Narodowego.  </w:t>
      </w:r>
    </w:p>
    <w:p w:rsidR="00041E9F" w:rsidRPr="002A7A00" w:rsidRDefault="00041E9F" w:rsidP="002A7A00">
      <w:bookmarkStart w:id="0" w:name="_GoBack"/>
      <w:bookmarkEnd w:id="0"/>
    </w:p>
    <w:sectPr w:rsidR="00041E9F" w:rsidRPr="002A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, 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6A4"/>
    <w:multiLevelType w:val="hybridMultilevel"/>
    <w:tmpl w:val="09F4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4F9"/>
    <w:multiLevelType w:val="hybridMultilevel"/>
    <w:tmpl w:val="4D6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961"/>
    <w:multiLevelType w:val="hybridMultilevel"/>
    <w:tmpl w:val="BA2C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4305"/>
    <w:multiLevelType w:val="hybridMultilevel"/>
    <w:tmpl w:val="6A9A1718"/>
    <w:lvl w:ilvl="0" w:tplc="EEFA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A6F71"/>
    <w:multiLevelType w:val="hybridMultilevel"/>
    <w:tmpl w:val="314A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3CE2"/>
    <w:multiLevelType w:val="hybridMultilevel"/>
    <w:tmpl w:val="0D7EE5E2"/>
    <w:lvl w:ilvl="0" w:tplc="8BBAC0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5D13"/>
    <w:multiLevelType w:val="hybridMultilevel"/>
    <w:tmpl w:val="9C5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94DD6"/>
    <w:multiLevelType w:val="hybridMultilevel"/>
    <w:tmpl w:val="936E7536"/>
    <w:lvl w:ilvl="0" w:tplc="84CE6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32989"/>
    <w:multiLevelType w:val="hybridMultilevel"/>
    <w:tmpl w:val="1752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8BE"/>
    <w:multiLevelType w:val="hybridMultilevel"/>
    <w:tmpl w:val="2AF4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F61A1"/>
    <w:multiLevelType w:val="hybridMultilevel"/>
    <w:tmpl w:val="38322870"/>
    <w:lvl w:ilvl="0" w:tplc="FABC9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0"/>
    <w:rsid w:val="0000708A"/>
    <w:rsid w:val="00041E9F"/>
    <w:rsid w:val="00140CED"/>
    <w:rsid w:val="00224046"/>
    <w:rsid w:val="002A7A00"/>
    <w:rsid w:val="002E5C36"/>
    <w:rsid w:val="002F7450"/>
    <w:rsid w:val="003C2DEE"/>
    <w:rsid w:val="0043765C"/>
    <w:rsid w:val="00502857"/>
    <w:rsid w:val="005B78C1"/>
    <w:rsid w:val="005E7D62"/>
    <w:rsid w:val="00625E7F"/>
    <w:rsid w:val="007228FC"/>
    <w:rsid w:val="00785037"/>
    <w:rsid w:val="00805939"/>
    <w:rsid w:val="008D792A"/>
    <w:rsid w:val="00AD1444"/>
    <w:rsid w:val="00AF75AF"/>
    <w:rsid w:val="00B57DC0"/>
    <w:rsid w:val="00B73D56"/>
    <w:rsid w:val="00B94A19"/>
    <w:rsid w:val="00C02C01"/>
    <w:rsid w:val="00C34D95"/>
    <w:rsid w:val="00C53450"/>
    <w:rsid w:val="00FA0084"/>
    <w:rsid w:val="00FC4ED7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444"/>
    <w:pPr>
      <w:ind w:left="720"/>
      <w:contextualSpacing/>
    </w:pPr>
  </w:style>
  <w:style w:type="paragraph" w:customStyle="1" w:styleId="Standard">
    <w:name w:val="Standard"/>
    <w:rsid w:val="002A7A0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444"/>
    <w:pPr>
      <w:ind w:left="720"/>
      <w:contextualSpacing/>
    </w:pPr>
  </w:style>
  <w:style w:type="paragraph" w:customStyle="1" w:styleId="Standard">
    <w:name w:val="Standard"/>
    <w:rsid w:val="002A7A0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arodowe.edu.pl/pn/galeria_zdjec2.htm" TargetMode="External"/><Relationship Id="rId13" Type="http://schemas.openxmlformats.org/officeDocument/2006/relationships/hyperlink" Target="https://www.youtube.com/watch?v=GRlh19r4l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IKGEBCMNvU" TargetMode="External"/><Relationship Id="rId12" Type="http://schemas.openxmlformats.org/officeDocument/2006/relationships/hyperlink" Target="https://www.youtube.com/watch?v=XD-pEpehE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hancuskihhabia.com/wp/wp-content/uploads/2018/01/mapa-park&#243;w-narodowych-w-Polsce.png" TargetMode="External"/><Relationship Id="rId11" Type="http://schemas.openxmlformats.org/officeDocument/2006/relationships/hyperlink" Target="https://www.youtube.com/watch?v=hFRpyv_ll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Svc6MiPG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dos.gov.pl/co-wolno-a-czego-nie-wolno-w-parkach-narodow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2020-04-27T07:29:00Z</dcterms:created>
  <dcterms:modified xsi:type="dcterms:W3CDTF">2020-06-16T07:08:00Z</dcterms:modified>
</cp:coreProperties>
</file>