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700CE" w14:textId="352B1AF9" w:rsidR="00174A15" w:rsidRPr="000A31BB" w:rsidRDefault="00174A15" w:rsidP="00174A15">
      <w:pPr>
        <w:rPr>
          <w:rFonts w:ascii="Arial" w:hAnsi="Arial" w:cs="Arial"/>
        </w:rPr>
      </w:pPr>
      <w:r w:rsidRPr="000A31BB">
        <w:rPr>
          <w:rFonts w:ascii="Arial" w:hAnsi="Arial" w:cs="Arial"/>
        </w:rPr>
        <w:t xml:space="preserve">Temat: Soczewki.                                                               </w:t>
      </w:r>
      <w:r>
        <w:rPr>
          <w:rFonts w:ascii="Arial" w:hAnsi="Arial" w:cs="Arial"/>
        </w:rPr>
        <w:t xml:space="preserve">                        </w:t>
      </w:r>
      <w:r w:rsidRPr="000A31BB">
        <w:rPr>
          <w:rFonts w:ascii="Arial" w:hAnsi="Arial" w:cs="Arial"/>
        </w:rPr>
        <w:t xml:space="preserve">                                           </w:t>
      </w:r>
    </w:p>
    <w:p w14:paraId="06ADF66B" w14:textId="10A4C582" w:rsidR="00174A15" w:rsidRPr="00E93A84" w:rsidRDefault="00174A15" w:rsidP="00174A15">
      <w:pPr>
        <w:spacing w:after="0" w:line="315" w:lineRule="atLeast"/>
        <w:rPr>
          <w:rFonts w:ascii="Arial" w:eastAsia="Times New Roman" w:hAnsi="Arial" w:cs="Arial"/>
          <w:lang w:eastAsia="pl-PL"/>
        </w:rPr>
      </w:pPr>
      <w:r w:rsidRPr="000A31BB">
        <w:rPr>
          <w:rFonts w:ascii="Arial" w:eastAsia="Times New Roman" w:hAnsi="Arial" w:cs="Arial"/>
          <w:lang w:eastAsia="pl-PL"/>
        </w:rPr>
        <w:t>Najstarsze przyrządy optyczne skonstruowano około </w:t>
      </w:r>
      <w:r w:rsidRPr="000A31BB">
        <w:rPr>
          <w:rFonts w:ascii="Arial" w:eastAsia="Times New Roman" w:hAnsi="Arial" w:cs="Arial"/>
          <w:bdr w:val="none" w:sz="0" w:space="0" w:color="auto" w:frame="1"/>
          <w:lang w:eastAsia="pl-PL"/>
        </w:rPr>
        <w:t>2000</w:t>
      </w:r>
      <w:r w:rsidRPr="000A31BB">
        <w:rPr>
          <w:rFonts w:ascii="Arial" w:eastAsia="Times New Roman" w:hAnsi="Arial" w:cs="Arial"/>
          <w:lang w:eastAsia="pl-PL"/>
        </w:rPr>
        <w:t> lat temu. Źródła greckie i rzymskie opisują np., jak używać zaokrąglonego szklanego naczynia wypełnionego wodą do otrzymywania powiększonych obrazów różnych przedmiotów. Szklane soczewki powstały znacznie później. Wykorzystywano je m.in. do korygowania wad wzroku oraz przy konstrukcji takich urządzeń, jak: lunety, mikroskopy, aparaty fotograficzne, kamery.</w:t>
      </w:r>
      <w:r w:rsidRPr="000A31BB">
        <w:rPr>
          <w:rFonts w:ascii="Arial" w:eastAsia="Times New Roman" w:hAnsi="Arial" w:cs="Arial"/>
          <w:lang w:eastAsia="pl-PL"/>
        </w:rPr>
        <w:br/>
      </w:r>
      <w:r w:rsidR="00E93A84" w:rsidRPr="00E93A84">
        <w:rPr>
          <w:rFonts w:ascii="Arial" w:eastAsia="Times New Roman" w:hAnsi="Arial" w:cs="Arial"/>
          <w:lang w:eastAsia="pl-PL"/>
        </w:rPr>
        <w:t>Obejrzyj film:</w:t>
      </w:r>
    </w:p>
    <w:p w14:paraId="1C39B91C" w14:textId="6A2CEDDF" w:rsidR="00E93A84" w:rsidRPr="00E93A84" w:rsidRDefault="004051E8" w:rsidP="00174A15">
      <w:pPr>
        <w:spacing w:after="0" w:line="315" w:lineRule="atLeast"/>
        <w:rPr>
          <w:rFonts w:ascii="Arial" w:eastAsia="Times New Roman" w:hAnsi="Arial" w:cs="Arial"/>
          <w:lang w:eastAsia="pl-PL"/>
        </w:rPr>
      </w:pPr>
      <w:hyperlink r:id="rId5" w:history="1">
        <w:r>
          <w:rPr>
            <w:rStyle w:val="Hipercze"/>
          </w:rPr>
          <w:t>https://www.youtube.com/watch?v=ODLGnvTGVxg</w:t>
        </w:r>
      </w:hyperlink>
    </w:p>
    <w:p w14:paraId="6371D9FB" w14:textId="21C45F6E" w:rsidR="00E93A84" w:rsidRDefault="00E93A84" w:rsidP="00174A15">
      <w:pPr>
        <w:spacing w:after="0" w:line="315" w:lineRule="atLeast"/>
        <w:rPr>
          <w:rFonts w:ascii="Arial" w:eastAsia="Times New Roman" w:hAnsi="Arial" w:cs="Arial"/>
          <w:color w:val="757575"/>
          <w:sz w:val="18"/>
          <w:szCs w:val="18"/>
          <w:lang w:eastAsia="pl-PL"/>
        </w:rPr>
      </w:pPr>
    </w:p>
    <w:p w14:paraId="058DD25C" w14:textId="77777777" w:rsidR="00E93A84" w:rsidRPr="000A31BB" w:rsidRDefault="00E93A84" w:rsidP="00174A15">
      <w:pPr>
        <w:spacing w:after="0" w:line="315" w:lineRule="atLeast"/>
        <w:rPr>
          <w:rFonts w:ascii="Arial" w:eastAsia="Times New Roman" w:hAnsi="Arial" w:cs="Arial"/>
          <w:color w:val="757575"/>
          <w:sz w:val="18"/>
          <w:szCs w:val="18"/>
          <w:lang w:eastAsia="pl-PL"/>
        </w:rPr>
      </w:pPr>
    </w:p>
    <w:p w14:paraId="5AD30CDC" w14:textId="625BC71A" w:rsidR="00174A15" w:rsidRPr="0036181C" w:rsidRDefault="00174A15" w:rsidP="00174A15">
      <w:pPr>
        <w:shd w:val="clear" w:color="auto" w:fill="FFFFFF"/>
        <w:spacing w:after="0" w:line="315" w:lineRule="atLeast"/>
        <w:rPr>
          <w:rFonts w:ascii="Arial" w:eastAsia="Times New Roman" w:hAnsi="Arial" w:cs="Arial"/>
          <w:b/>
          <w:bCs/>
          <w:color w:val="444444"/>
          <w:lang w:eastAsia="pl-PL"/>
        </w:rPr>
      </w:pPr>
      <w:r w:rsidRPr="0036181C">
        <w:rPr>
          <w:rFonts w:ascii="Arial" w:eastAsia="Times New Roman" w:hAnsi="Arial" w:cs="Arial"/>
          <w:b/>
          <w:bCs/>
          <w:color w:val="444444"/>
          <w:lang w:eastAsia="pl-PL"/>
        </w:rPr>
        <w:t>Zadania :</w:t>
      </w:r>
    </w:p>
    <w:p w14:paraId="6DA13148" w14:textId="77777777" w:rsidR="00174A15" w:rsidRPr="00A01DF7" w:rsidRDefault="00174A15" w:rsidP="00174A15">
      <w:pPr>
        <w:shd w:val="clear" w:color="auto" w:fill="FFFFFF"/>
        <w:spacing w:after="0" w:line="315" w:lineRule="atLeast"/>
        <w:rPr>
          <w:rFonts w:ascii="Arial" w:hAnsi="Arial" w:cs="Arial"/>
        </w:rPr>
      </w:pPr>
      <w:r w:rsidRPr="00A01DF7">
        <w:rPr>
          <w:rFonts w:ascii="Arial" w:hAnsi="Arial" w:cs="Arial"/>
        </w:rPr>
        <w:t xml:space="preserve"> Uzupełnij wypowiedzi.</w:t>
      </w:r>
    </w:p>
    <w:p w14:paraId="5BEC7D6F" w14:textId="77777777" w:rsidR="00174A15" w:rsidRDefault="00174A15" w:rsidP="00174A15">
      <w:pPr>
        <w:pStyle w:val="Akapitzlist"/>
        <w:numPr>
          <w:ilvl w:val="0"/>
          <w:numId w:val="1"/>
        </w:numPr>
        <w:shd w:val="clear" w:color="auto" w:fill="FFFFFF"/>
        <w:spacing w:after="0" w:line="315" w:lineRule="atLeast"/>
        <w:rPr>
          <w:rFonts w:ascii="Arial" w:hAnsi="Arial" w:cs="Arial"/>
        </w:rPr>
      </w:pPr>
      <w:r w:rsidRPr="00A01DF7">
        <w:rPr>
          <w:rFonts w:ascii="Arial" w:hAnsi="Arial" w:cs="Arial"/>
        </w:rPr>
        <w:t>Uzupełnij wypowiedzi.</w:t>
      </w:r>
    </w:p>
    <w:p w14:paraId="1A94E2EB" w14:textId="77777777" w:rsidR="00174A15" w:rsidRPr="00A01DF7" w:rsidRDefault="00174A15" w:rsidP="00174A15">
      <w:pPr>
        <w:pStyle w:val="Akapitzlist"/>
        <w:shd w:val="clear" w:color="auto" w:fill="FFFFFF"/>
        <w:spacing w:after="0" w:line="315" w:lineRule="atLeast"/>
        <w:rPr>
          <w:rFonts w:ascii="Arial" w:hAnsi="Arial" w:cs="Arial"/>
        </w:rPr>
      </w:pPr>
      <w:r w:rsidRPr="00A01DF7">
        <w:rPr>
          <w:rFonts w:ascii="Arial" w:hAnsi="Arial" w:cs="Arial"/>
        </w:rPr>
        <w:t xml:space="preserve">Szklane soczewki wypukłe w powietrzu ________________ padające na nie światło. </w:t>
      </w:r>
    </w:p>
    <w:p w14:paraId="5CD211CF" w14:textId="77777777" w:rsidR="00174A15" w:rsidRPr="00A01DF7" w:rsidRDefault="00174A15" w:rsidP="00174A15">
      <w:pPr>
        <w:pStyle w:val="Akapitzlist"/>
        <w:shd w:val="clear" w:color="auto" w:fill="FFFFFF"/>
        <w:spacing w:after="0" w:line="315" w:lineRule="atLeast"/>
        <w:rPr>
          <w:rFonts w:ascii="Arial" w:eastAsia="Times New Roman" w:hAnsi="Arial" w:cs="Arial"/>
          <w:color w:val="444444"/>
          <w:lang w:eastAsia="pl-PL"/>
        </w:rPr>
      </w:pPr>
      <w:r w:rsidRPr="00A01DF7">
        <w:rPr>
          <w:rFonts w:ascii="Arial" w:hAnsi="Arial" w:cs="Arial"/>
        </w:rPr>
        <w:t xml:space="preserve">Szklane soczewki w powietrzu ________________ rozpraszają padające na nie światło i tworzą wiązkę rozbieżną. </w:t>
      </w:r>
    </w:p>
    <w:p w14:paraId="02021422" w14:textId="77777777" w:rsidR="00174A15" w:rsidRPr="00A01DF7" w:rsidRDefault="00174A15" w:rsidP="00174A15">
      <w:pPr>
        <w:pStyle w:val="Akapitzlist"/>
        <w:numPr>
          <w:ilvl w:val="0"/>
          <w:numId w:val="1"/>
        </w:numPr>
        <w:shd w:val="clear" w:color="auto" w:fill="FFFFFF"/>
        <w:spacing w:after="0" w:line="315" w:lineRule="atLeast"/>
        <w:rPr>
          <w:rFonts w:ascii="Arial" w:eastAsia="Times New Roman" w:hAnsi="Arial" w:cs="Arial"/>
          <w:color w:val="444444"/>
          <w:lang w:eastAsia="pl-PL"/>
        </w:rPr>
      </w:pPr>
      <w:r w:rsidRPr="00A01DF7">
        <w:rPr>
          <w:rFonts w:ascii="Arial" w:hAnsi="Arial" w:cs="Arial"/>
          <w:color w:val="444444"/>
          <w:shd w:val="clear" w:color="auto" w:fill="FFFFFF"/>
        </w:rPr>
        <w:t xml:space="preserve"> Obejrzyj film :</w:t>
      </w:r>
      <w:r>
        <w:rPr>
          <w:rFonts w:ascii="Arial" w:hAnsi="Arial" w:cs="Arial"/>
          <w:color w:val="444444"/>
          <w:shd w:val="clear" w:color="auto" w:fill="FFFFFF"/>
        </w:rPr>
        <w:t xml:space="preserve"> </w:t>
      </w:r>
      <w:hyperlink r:id="rId6" w:history="1">
        <w:r>
          <w:rPr>
            <w:rStyle w:val="Hipercze"/>
          </w:rPr>
          <w:t>https://www.youtube.com/watch?v=9yL7QQkOGKk</w:t>
        </w:r>
      </w:hyperlink>
    </w:p>
    <w:p w14:paraId="24CB1F57" w14:textId="77777777" w:rsidR="00174A15" w:rsidRPr="00A01DF7" w:rsidRDefault="00174A15" w:rsidP="00174A15">
      <w:pPr>
        <w:pStyle w:val="Akapitzlist"/>
        <w:shd w:val="clear" w:color="auto" w:fill="FFFFFF"/>
        <w:spacing w:after="0" w:line="315" w:lineRule="atLeast"/>
        <w:rPr>
          <w:rFonts w:ascii="Arial" w:eastAsia="Times New Roman" w:hAnsi="Arial" w:cs="Arial"/>
          <w:color w:val="444444"/>
          <w:lang w:eastAsia="pl-PL"/>
        </w:rPr>
      </w:pPr>
      <w:r w:rsidRPr="00A01DF7">
        <w:rPr>
          <w:rFonts w:ascii="Arial" w:hAnsi="Arial" w:cs="Arial"/>
          <w:color w:val="444444"/>
          <w:shd w:val="clear" w:color="auto" w:fill="FFFFFF"/>
        </w:rPr>
        <w:t>Zastanów się, w jaki sposób można rozniecić ogień za pomocą lodu. Odpowiedź uzasadnij</w:t>
      </w:r>
      <w:r>
        <w:rPr>
          <w:rFonts w:ascii="Arial" w:hAnsi="Arial" w:cs="Arial"/>
          <w:color w:val="444444"/>
          <w:shd w:val="clear" w:color="auto" w:fill="FFFFFF"/>
        </w:rPr>
        <w:t>.</w:t>
      </w:r>
    </w:p>
    <w:p w14:paraId="1F7E0EEC" w14:textId="77777777" w:rsidR="00174A15" w:rsidRPr="000A31BB" w:rsidRDefault="00174A15" w:rsidP="00174A15">
      <w:pPr>
        <w:shd w:val="clear" w:color="auto" w:fill="FFFFFF"/>
        <w:spacing w:after="0" w:line="240" w:lineRule="auto"/>
        <w:jc w:val="center"/>
        <w:rPr>
          <w:rFonts w:ascii="Arial" w:eastAsia="Times New Roman" w:hAnsi="Arial" w:cs="Arial"/>
          <w:color w:val="757575"/>
          <w:sz w:val="18"/>
          <w:szCs w:val="18"/>
          <w:lang w:eastAsia="pl-PL"/>
        </w:rPr>
      </w:pPr>
      <w:r w:rsidRPr="000A31BB">
        <w:rPr>
          <w:rFonts w:ascii="Arial" w:eastAsia="Times New Roman" w:hAnsi="Arial" w:cs="Arial"/>
          <w:noProof/>
          <w:color w:val="007FD7"/>
          <w:sz w:val="18"/>
          <w:szCs w:val="18"/>
          <w:lang w:eastAsia="pl-PL"/>
        </w:rPr>
        <mc:AlternateContent>
          <mc:Choice Requires="wps">
            <w:drawing>
              <wp:inline distT="0" distB="0" distL="0" distR="0" wp14:anchorId="6BDB9734" wp14:editId="62448E30">
                <wp:extent cx="304800" cy="304800"/>
                <wp:effectExtent l="0" t="0" r="0" b="0"/>
                <wp:docPr id="1" name="Prostokąt 1" descr="Prawa autorski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ED6BA1" id="Prostokąt 1" o:spid="_x0000_s1026" alt="Prawa autorskie" href="https://app.wsipnet.pl/podreczniki/strona/14937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" o:button="t" filled="f" stroked="f">
                <v:fill o:detectmouseclick="t"/>
                <o:lock v:ext="edit" aspectratio="t"/>
                <w10:anchorlock/>
              </v:rect>
            </w:pict>
          </mc:Fallback>
        </mc:AlternateContent>
      </w:r>
    </w:p>
    <w:p w14:paraId="420F34B3" w14:textId="77777777" w:rsidR="00174A15" w:rsidRDefault="00174A15" w:rsidP="00174A15"/>
    <w:p w14:paraId="540E0CE5" w14:textId="77777777" w:rsidR="004F104A" w:rsidRDefault="004F104A"/>
    <w:sectPr w:rsidR="004F10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F1C1E"/>
    <w:multiLevelType w:val="hybridMultilevel"/>
    <w:tmpl w:val="23200B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A15"/>
    <w:rsid w:val="00174A15"/>
    <w:rsid w:val="004051E8"/>
    <w:rsid w:val="004F104A"/>
    <w:rsid w:val="00E93A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21BFE"/>
  <w15:chartTrackingRefBased/>
  <w15:docId w15:val="{1FC189B9-A6A8-41B8-91C7-5744DF8EC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4A1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74A15"/>
    <w:pPr>
      <w:ind w:left="720"/>
      <w:contextualSpacing/>
    </w:pPr>
  </w:style>
  <w:style w:type="character" w:styleId="Hipercze">
    <w:name w:val="Hyperlink"/>
    <w:basedOn w:val="Domylnaczcionkaakapitu"/>
    <w:uiPriority w:val="99"/>
    <w:semiHidden/>
    <w:unhideWhenUsed/>
    <w:rsid w:val="00174A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wsipnet.pl/podreczniki/strona/1493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9yL7QQkOGKk" TargetMode="External"/><Relationship Id="rId5" Type="http://schemas.openxmlformats.org/officeDocument/2006/relationships/hyperlink" Target="https://www.youtube.com/watch?v=ODLGnvTGVx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162</Words>
  <Characters>977</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Urbanowska</dc:creator>
  <cp:keywords/>
  <dc:description/>
  <cp:lastModifiedBy>Ewa Urbanowska</cp:lastModifiedBy>
  <cp:revision>3</cp:revision>
  <dcterms:created xsi:type="dcterms:W3CDTF">2020-05-12T09:34:00Z</dcterms:created>
  <dcterms:modified xsi:type="dcterms:W3CDTF">2020-05-12T09:39:00Z</dcterms:modified>
</cp:coreProperties>
</file>