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9A7A" w14:textId="367FAAD2" w:rsidR="001A2B5A" w:rsidRPr="00A3380E" w:rsidRDefault="001A2B5A" w:rsidP="001A2B5A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Bezpieczna droga ze znakami</w:t>
      </w:r>
      <w:r w:rsidRPr="00A338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Znaki </w:t>
      </w:r>
      <w:r w:rsidR="00663A86">
        <w:rPr>
          <w:rFonts w:ascii="Arial" w:hAnsi="Arial" w:cs="Arial"/>
          <w:sz w:val="28"/>
          <w:szCs w:val="28"/>
        </w:rPr>
        <w:t>nakazu</w:t>
      </w:r>
      <w:r>
        <w:rPr>
          <w:rFonts w:ascii="Arial" w:hAnsi="Arial" w:cs="Arial"/>
          <w:sz w:val="28"/>
          <w:szCs w:val="28"/>
        </w:rPr>
        <w:t>.</w:t>
      </w:r>
    </w:p>
    <w:p w14:paraId="00792FF6" w14:textId="77777777" w:rsidR="001A2B5A" w:rsidRPr="00A3380E" w:rsidRDefault="001A2B5A" w:rsidP="001A2B5A">
      <w:pPr>
        <w:rPr>
          <w:rFonts w:ascii="Arial" w:hAnsi="Arial" w:cs="Arial"/>
          <w:sz w:val="28"/>
          <w:szCs w:val="28"/>
        </w:rPr>
      </w:pPr>
    </w:p>
    <w:p w14:paraId="4431AA96" w14:textId="1A55249A" w:rsidR="001A2B5A" w:rsidRPr="00A3380E" w:rsidRDefault="001A2B5A" w:rsidP="001A2B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Znaki </w:t>
      </w:r>
      <w:r w:rsidR="00663A86">
        <w:rPr>
          <w:rFonts w:ascii="Arial" w:hAnsi="Arial" w:cs="Arial"/>
          <w:sz w:val="28"/>
          <w:szCs w:val="28"/>
        </w:rPr>
        <w:t>nakazu zobowiązują do jazdy w określonych kierunkach oraz do korzystania przez pieszych i rowerzystów z przeznaczonych dla nich dróg.</w:t>
      </w:r>
      <w:r>
        <w:rPr>
          <w:rFonts w:ascii="Arial" w:hAnsi="Arial" w:cs="Arial"/>
          <w:sz w:val="28"/>
          <w:szCs w:val="28"/>
        </w:rPr>
        <w:t>.</w:t>
      </w:r>
    </w:p>
    <w:p w14:paraId="406A1B81" w14:textId="77777777" w:rsidR="001A2B5A" w:rsidRPr="00A3380E" w:rsidRDefault="001A2B5A" w:rsidP="001A2B5A">
      <w:pPr>
        <w:rPr>
          <w:rFonts w:ascii="Arial" w:hAnsi="Arial" w:cs="Arial"/>
          <w:sz w:val="28"/>
          <w:szCs w:val="28"/>
        </w:rPr>
      </w:pPr>
    </w:p>
    <w:p w14:paraId="41ADEF17" w14:textId="77777777" w:rsidR="001A2B5A" w:rsidRPr="00A3380E" w:rsidRDefault="001A2B5A" w:rsidP="001A2B5A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>ZADANIA:</w:t>
      </w:r>
    </w:p>
    <w:p w14:paraId="48BA2D48" w14:textId="1CAEA82F" w:rsidR="001A2B5A" w:rsidRDefault="001A2B5A" w:rsidP="001A2B5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Obejrzyj </w:t>
      </w:r>
      <w:r>
        <w:rPr>
          <w:rFonts w:ascii="Arial" w:hAnsi="Arial" w:cs="Arial"/>
          <w:sz w:val="28"/>
          <w:szCs w:val="28"/>
        </w:rPr>
        <w:t xml:space="preserve">film o znakach </w:t>
      </w:r>
      <w:r w:rsidR="00663A86">
        <w:rPr>
          <w:rFonts w:ascii="Arial" w:hAnsi="Arial" w:cs="Arial"/>
          <w:sz w:val="28"/>
          <w:szCs w:val="28"/>
        </w:rPr>
        <w:t>nakazu</w:t>
      </w:r>
      <w:r w:rsidRPr="00A3380E">
        <w:rPr>
          <w:rFonts w:ascii="Arial" w:hAnsi="Arial" w:cs="Arial"/>
          <w:sz w:val="28"/>
          <w:szCs w:val="28"/>
        </w:rPr>
        <w:t xml:space="preserve"> i napisz  jak</w:t>
      </w:r>
      <w:r>
        <w:rPr>
          <w:rFonts w:ascii="Arial" w:hAnsi="Arial" w:cs="Arial"/>
          <w:sz w:val="28"/>
          <w:szCs w:val="28"/>
        </w:rPr>
        <w:t xml:space="preserve">ie są </w:t>
      </w:r>
      <w:r w:rsidRPr="00A338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kształty i ich kolory.</w:t>
      </w:r>
    </w:p>
    <w:p w14:paraId="2967FA86" w14:textId="371C3E7D" w:rsidR="001A2B5A" w:rsidRDefault="008E0572" w:rsidP="001A2B5A">
      <w:pPr>
        <w:pStyle w:val="Akapitzlist"/>
        <w:rPr>
          <w:rStyle w:val="Hipercze"/>
        </w:rPr>
      </w:pPr>
      <w:hyperlink r:id="rId5" w:history="1">
        <w:r>
          <w:rPr>
            <w:rStyle w:val="Hipercze"/>
          </w:rPr>
          <w:t>https://www.youtube.com/watch?v=AKFodlL6rhI</w:t>
        </w:r>
      </w:hyperlink>
    </w:p>
    <w:p w14:paraId="1502B894" w14:textId="77777777" w:rsidR="001A2B5A" w:rsidRPr="00CD6BBA" w:rsidRDefault="001A2B5A" w:rsidP="001A2B5A">
      <w:pPr>
        <w:pStyle w:val="Akapitzlist"/>
        <w:rPr>
          <w:rFonts w:ascii="Arial" w:hAnsi="Arial" w:cs="Arial"/>
          <w:sz w:val="28"/>
          <w:szCs w:val="28"/>
        </w:rPr>
      </w:pPr>
    </w:p>
    <w:p w14:paraId="246FCDB3" w14:textId="4134C012" w:rsidR="001A2B5A" w:rsidRDefault="00663A86" w:rsidP="001A2B5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Napisz, co ozna</w:t>
      </w:r>
      <w:r w:rsidR="00CA748B">
        <w:rPr>
          <w:rFonts w:ascii="Arial" w:hAnsi="Arial" w:cs="Arial"/>
          <w:sz w:val="28"/>
          <w:szCs w:val="28"/>
        </w:rPr>
        <w:t>czają</w:t>
      </w:r>
      <w:r>
        <w:rPr>
          <w:rFonts w:ascii="Arial" w:hAnsi="Arial" w:cs="Arial"/>
          <w:sz w:val="28"/>
          <w:szCs w:val="28"/>
        </w:rPr>
        <w:t xml:space="preserve"> czerwon</w:t>
      </w:r>
      <w:r w:rsidR="00CA748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przekreśleni</w:t>
      </w:r>
      <w:r w:rsidR="00371B1B">
        <w:rPr>
          <w:rFonts w:ascii="Arial" w:hAnsi="Arial" w:cs="Arial"/>
          <w:sz w:val="28"/>
          <w:szCs w:val="28"/>
        </w:rPr>
        <w:t>a na znakach?</w:t>
      </w:r>
    </w:p>
    <w:p w14:paraId="70330DE3" w14:textId="77777777" w:rsidR="001A2B5A" w:rsidRDefault="001A2B5A" w:rsidP="001A2B5A">
      <w:pPr>
        <w:pStyle w:val="Akapitzlist"/>
        <w:rPr>
          <w:rFonts w:ascii="Arial" w:hAnsi="Arial" w:cs="Arial"/>
          <w:sz w:val="28"/>
          <w:szCs w:val="28"/>
        </w:rPr>
      </w:pPr>
    </w:p>
    <w:p w14:paraId="71A8B0B4" w14:textId="2DA6865C" w:rsidR="001A2B5A" w:rsidRPr="005B492E" w:rsidRDefault="00CA748B" w:rsidP="001A2B5A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Narysuj znak, który zobowiązuje kierującego do jazdy prosto lub w lewo</w:t>
      </w:r>
      <w:r w:rsidR="00663A86">
        <w:rPr>
          <w:rFonts w:ascii="Arial" w:hAnsi="Arial" w:cs="Arial"/>
          <w:sz w:val="28"/>
          <w:szCs w:val="28"/>
        </w:rPr>
        <w:t>.</w:t>
      </w:r>
    </w:p>
    <w:p w14:paraId="6F8FD150" w14:textId="77777777" w:rsidR="001A2B5A" w:rsidRPr="00A3380E" w:rsidRDefault="001A2B5A" w:rsidP="001A2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5DE7DD" w14:textId="77777777" w:rsidR="001A2B5A" w:rsidRDefault="001A2B5A" w:rsidP="001A2B5A"/>
    <w:p w14:paraId="01C85D6F" w14:textId="77777777" w:rsidR="003031B4" w:rsidRDefault="003031B4"/>
    <w:sectPr w:rsidR="0030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1BA"/>
    <w:multiLevelType w:val="hybridMultilevel"/>
    <w:tmpl w:val="1DA8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5A"/>
    <w:rsid w:val="001A2B5A"/>
    <w:rsid w:val="003031B4"/>
    <w:rsid w:val="00371B1B"/>
    <w:rsid w:val="00663A86"/>
    <w:rsid w:val="008E0572"/>
    <w:rsid w:val="00C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47BF"/>
  <w15:chartTrackingRefBased/>
  <w15:docId w15:val="{CD97D09C-04AA-4D03-A275-DCA38649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2B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KFodlL6r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2020-05-12T07:15:00Z</dcterms:created>
  <dcterms:modified xsi:type="dcterms:W3CDTF">2020-05-12T08:04:00Z</dcterms:modified>
</cp:coreProperties>
</file>