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4C25" w:rsidRDefault="00214C25" w:rsidP="00214C25">
      <w:pPr>
        <w:spacing w:after="0" w:line="48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MATEMATYKA klasa 6 – figury na płaszczyźnie</w:t>
      </w:r>
    </w:p>
    <w:p w:rsidR="00B007B6" w:rsidRDefault="00B007B6" w:rsidP="00214C25">
      <w:pPr>
        <w:spacing w:after="0" w:line="480" w:lineRule="auto"/>
        <w:jc w:val="center"/>
        <w:rPr>
          <w:b/>
          <w:sz w:val="28"/>
          <w:szCs w:val="28"/>
        </w:rPr>
      </w:pPr>
    </w:p>
    <w:p w:rsidR="00214C25" w:rsidRDefault="00214C25" w:rsidP="00214C2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Narysuj dowolną prostą p i po obu jej stronach zaznacz po jednym punkcie. Skonstruuj proste równoległe do prostej p, przechodzące przez zaznaczone punkty.</w:t>
      </w:r>
    </w:p>
    <w:p w:rsidR="00A5049A" w:rsidRDefault="00A5049A" w:rsidP="00A5049A">
      <w:pPr>
        <w:spacing w:after="0" w:line="360" w:lineRule="auto"/>
        <w:rPr>
          <w:sz w:val="24"/>
          <w:szCs w:val="24"/>
        </w:rPr>
      </w:pPr>
    </w:p>
    <w:p w:rsidR="00A5049A" w:rsidRDefault="00A5049A" w:rsidP="00A5049A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Dokończ zadania:</w:t>
      </w:r>
    </w:p>
    <w:p w:rsidR="00A5049A" w:rsidRDefault="00A5049A" w:rsidP="00A5049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Promień okręgu to odcinek łączący _______________________________</w:t>
      </w:r>
    </w:p>
    <w:p w:rsidR="00A5049A" w:rsidRDefault="00A5049A" w:rsidP="00A5049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Cięciwa okręgu to odcinek ______________________________________</w:t>
      </w:r>
    </w:p>
    <w:p w:rsidR="00A5049A" w:rsidRDefault="00A5049A" w:rsidP="00A5049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Średnica okręgu to cięciwa ______________________________________</w:t>
      </w:r>
    </w:p>
    <w:p w:rsidR="00A5049A" w:rsidRDefault="00A5049A" w:rsidP="00A5049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Średnica okręgu jest dwa razy dłuższa _____________________________</w:t>
      </w:r>
    </w:p>
    <w:p w:rsidR="00A5049A" w:rsidRPr="00A5049A" w:rsidRDefault="00A5049A" w:rsidP="00A5049A">
      <w:pPr>
        <w:pStyle w:val="Akapitzlist"/>
        <w:numPr>
          <w:ilvl w:val="0"/>
          <w:numId w:val="4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Najdłuższa cięciwa okręgu to ____________________________________</w:t>
      </w:r>
    </w:p>
    <w:p w:rsidR="00214C25" w:rsidRDefault="00214C25" w:rsidP="00214C25">
      <w:pPr>
        <w:spacing w:after="0" w:line="480" w:lineRule="auto"/>
        <w:rPr>
          <w:sz w:val="24"/>
          <w:szCs w:val="24"/>
        </w:rPr>
      </w:pPr>
    </w:p>
    <w:p w:rsidR="00214C25" w:rsidRDefault="0007723F" w:rsidP="00214C25">
      <w:pPr>
        <w:pStyle w:val="Akapitzlist"/>
        <w:numPr>
          <w:ilvl w:val="0"/>
          <w:numId w:val="1"/>
        </w:numPr>
        <w:spacing w:after="0" w:line="360" w:lineRule="auto"/>
        <w:ind w:left="714" w:hanging="357"/>
        <w:jc w:val="both"/>
        <w:rPr>
          <w:sz w:val="24"/>
          <w:szCs w:val="24"/>
        </w:rPr>
      </w:pPr>
      <w:r>
        <w:rPr>
          <w:sz w:val="24"/>
          <w:szCs w:val="24"/>
        </w:rPr>
        <w:t>Narysuj:</w:t>
      </w:r>
    </w:p>
    <w:p w:rsidR="0007723F" w:rsidRDefault="0007723F" w:rsidP="00214C25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Dowolny trójkąt równoramienny ostrokątny o ramionach długości 5 cm.</w:t>
      </w:r>
    </w:p>
    <w:p w:rsidR="00214C25" w:rsidRDefault="00901B4F" w:rsidP="00214C25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Trójkąt prostokątny o przyprostokątnych długości 4 cm i 6 cm.</w:t>
      </w:r>
    </w:p>
    <w:p w:rsidR="00214C25" w:rsidRDefault="00214C25" w:rsidP="00214C25">
      <w:pPr>
        <w:spacing w:after="0" w:line="360" w:lineRule="auto"/>
        <w:jc w:val="both"/>
        <w:rPr>
          <w:sz w:val="24"/>
          <w:szCs w:val="24"/>
        </w:rPr>
      </w:pPr>
    </w:p>
    <w:p w:rsidR="00214C25" w:rsidRDefault="00390837" w:rsidP="00214C25">
      <w:pPr>
        <w:pStyle w:val="Akapitzlist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Pani Beata obszyła koronką cztery prostokątne serwetki o wymiarach 30 cm x 20 cm. Ile serwetek w kształcie kwadratu o boku długości 15 cm można by obszyć tą samą ilością koronki?</w:t>
      </w:r>
    </w:p>
    <w:p w:rsidR="00214C25" w:rsidRPr="007E61D1" w:rsidRDefault="00214C25" w:rsidP="00214C25">
      <w:pPr>
        <w:spacing w:after="0" w:line="360" w:lineRule="auto"/>
        <w:jc w:val="both"/>
        <w:rPr>
          <w:sz w:val="24"/>
          <w:szCs w:val="24"/>
        </w:rPr>
      </w:pPr>
    </w:p>
    <w:p w:rsidR="00214C25" w:rsidRDefault="00BA2235" w:rsidP="00214C2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Oblicz obwód równoległoboku, którego jeden bok ma długość 3 cm, a drugi bok jest  o 2,5 cm dłuższy.</w:t>
      </w:r>
    </w:p>
    <w:p w:rsidR="00BA2235" w:rsidRDefault="00BA2235" w:rsidP="00BA2235">
      <w:pPr>
        <w:pStyle w:val="Akapitzlist"/>
        <w:rPr>
          <w:sz w:val="24"/>
          <w:szCs w:val="24"/>
        </w:rPr>
      </w:pPr>
    </w:p>
    <w:p w:rsidR="00B007B6" w:rsidRPr="00BA2235" w:rsidRDefault="00B007B6" w:rsidP="00BA2235">
      <w:pPr>
        <w:pStyle w:val="Akapitzlist"/>
        <w:rPr>
          <w:sz w:val="24"/>
          <w:szCs w:val="24"/>
        </w:rPr>
      </w:pPr>
    </w:p>
    <w:p w:rsidR="00BA2235" w:rsidRDefault="00BA2235" w:rsidP="00214C2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 dwóch jednakowych rombów, każdy o obwodzie 22 cm, ułożono równoległobok. Jaki obwód ma ten równoległobok?</w:t>
      </w:r>
    </w:p>
    <w:p w:rsidR="00B007B6" w:rsidRDefault="00B007B6" w:rsidP="00B007B6">
      <w:pPr>
        <w:pStyle w:val="Akapitzlist"/>
        <w:rPr>
          <w:sz w:val="24"/>
          <w:szCs w:val="24"/>
        </w:rPr>
      </w:pPr>
    </w:p>
    <w:p w:rsidR="00B007B6" w:rsidRPr="00B007B6" w:rsidRDefault="00B007B6" w:rsidP="00B007B6">
      <w:pPr>
        <w:pStyle w:val="Akapitzlist"/>
        <w:rPr>
          <w:sz w:val="24"/>
          <w:szCs w:val="24"/>
        </w:rPr>
      </w:pPr>
    </w:p>
    <w:p w:rsidR="00B007B6" w:rsidRDefault="00D64749" w:rsidP="00214C25">
      <w:pPr>
        <w:pStyle w:val="Akapitzlist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Do prostokąta, którego wymiary wynoszą 8 cm x 6 cm, dorysowano kwadrat o boku 4cm tak, że powstał sześciokąt. Jaki obwód ma ten sześciokąt?</w:t>
      </w:r>
    </w:p>
    <w:p w:rsidR="00D70EFB" w:rsidRDefault="00D70EFB">
      <w:bookmarkStart w:id="0" w:name="_GoBack"/>
      <w:bookmarkEnd w:id="0"/>
    </w:p>
    <w:sectPr w:rsidR="00D70E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8925B6"/>
    <w:multiLevelType w:val="hybridMultilevel"/>
    <w:tmpl w:val="05DC3464"/>
    <w:lvl w:ilvl="0" w:tplc="8148237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53760F81"/>
    <w:multiLevelType w:val="hybridMultilevel"/>
    <w:tmpl w:val="8A94B1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6827A2"/>
    <w:multiLevelType w:val="hybridMultilevel"/>
    <w:tmpl w:val="438A9B20"/>
    <w:lvl w:ilvl="0" w:tplc="7396C1FC">
      <w:start w:val="1"/>
      <w:numFmt w:val="lowerLetter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DF8716A"/>
    <w:multiLevelType w:val="hybridMultilevel"/>
    <w:tmpl w:val="5EE876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913"/>
    <w:rsid w:val="0007723F"/>
    <w:rsid w:val="00214C25"/>
    <w:rsid w:val="00390837"/>
    <w:rsid w:val="004D265A"/>
    <w:rsid w:val="00901B4F"/>
    <w:rsid w:val="00A5049A"/>
    <w:rsid w:val="00AD2913"/>
    <w:rsid w:val="00B007B6"/>
    <w:rsid w:val="00B07630"/>
    <w:rsid w:val="00BA2235"/>
    <w:rsid w:val="00D64749"/>
    <w:rsid w:val="00D7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9EB8A-C8DE-4471-B6D0-2F68B46C6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4C2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4C25"/>
    <w:pPr>
      <w:ind w:left="720"/>
      <w:contextualSpacing/>
    </w:pPr>
  </w:style>
  <w:style w:type="table" w:styleId="Tabela-Siatka">
    <w:name w:val="Table Grid"/>
    <w:basedOn w:val="Standardowy"/>
    <w:uiPriority w:val="39"/>
    <w:rsid w:val="00214C2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gorzatagr@outlook.com</dc:creator>
  <cp:keywords/>
  <dc:description/>
  <cp:lastModifiedBy>gorzatagr@outlook.com</cp:lastModifiedBy>
  <cp:revision>9</cp:revision>
  <dcterms:created xsi:type="dcterms:W3CDTF">2020-05-13T08:05:00Z</dcterms:created>
  <dcterms:modified xsi:type="dcterms:W3CDTF">2020-05-13T08:25:00Z</dcterms:modified>
</cp:coreProperties>
</file>