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170B" w14:textId="4A719FFE" w:rsidR="00D541B0" w:rsidRDefault="00C35567">
      <w:pPr>
        <w:rPr>
          <w:sz w:val="28"/>
          <w:szCs w:val="28"/>
        </w:rPr>
      </w:pPr>
      <w:r>
        <w:rPr>
          <w:sz w:val="28"/>
          <w:szCs w:val="28"/>
        </w:rPr>
        <w:t>Temat: Dlaczego warto jeździć rowerem?.</w:t>
      </w:r>
    </w:p>
    <w:p w14:paraId="27E0A87A" w14:textId="0429A916" w:rsidR="00C35567" w:rsidRDefault="00C35567">
      <w:pPr>
        <w:rPr>
          <w:sz w:val="28"/>
          <w:szCs w:val="28"/>
        </w:rPr>
      </w:pPr>
      <w:r>
        <w:rPr>
          <w:sz w:val="28"/>
          <w:szCs w:val="28"/>
        </w:rPr>
        <w:t>Poszczególne typy i modele rowerów różnią się elementami budowy. Dzięki temu pojazdy te są dostosowane do jazdy w różnych warunkach.</w:t>
      </w:r>
    </w:p>
    <w:p w14:paraId="0AC44462" w14:textId="4CFDA89A" w:rsidR="00C35567" w:rsidRDefault="00C35567">
      <w:pPr>
        <w:rPr>
          <w:sz w:val="28"/>
          <w:szCs w:val="28"/>
        </w:rPr>
      </w:pPr>
      <w:r>
        <w:rPr>
          <w:sz w:val="28"/>
          <w:szCs w:val="28"/>
        </w:rPr>
        <w:t>1.Wymień trzy korzyści, które daje poruszanie się rowerem.</w:t>
      </w:r>
    </w:p>
    <w:p w14:paraId="17841EAF" w14:textId="44C3AE81" w:rsidR="00764546" w:rsidRDefault="00B510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45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EC8E1F" w14:textId="0409F0FE" w:rsidR="00C35567" w:rsidRDefault="00C355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510B3">
        <w:rPr>
          <w:sz w:val="28"/>
          <w:szCs w:val="28"/>
        </w:rPr>
        <w:t>Obejrzyj ilustracje</w:t>
      </w:r>
      <w:r w:rsidR="00764546">
        <w:rPr>
          <w:sz w:val="28"/>
          <w:szCs w:val="28"/>
        </w:rPr>
        <w:t xml:space="preserve"> różnych rowerów</w:t>
      </w:r>
      <w:r w:rsidR="00B510B3">
        <w:rPr>
          <w:sz w:val="28"/>
          <w:szCs w:val="28"/>
        </w:rPr>
        <w:t xml:space="preserve"> w </w:t>
      </w:r>
      <w:proofErr w:type="spellStart"/>
      <w:r w:rsidR="00B510B3">
        <w:rPr>
          <w:sz w:val="28"/>
          <w:szCs w:val="28"/>
        </w:rPr>
        <w:t>internecie</w:t>
      </w:r>
      <w:proofErr w:type="spellEnd"/>
      <w:r w:rsidR="00B510B3">
        <w:rPr>
          <w:sz w:val="28"/>
          <w:szCs w:val="28"/>
        </w:rPr>
        <w:t xml:space="preserve"> i w</w:t>
      </w:r>
      <w:r>
        <w:rPr>
          <w:sz w:val="28"/>
          <w:szCs w:val="28"/>
        </w:rPr>
        <w:t>ymień elementy budowy rowerów, które decydują o ich przydatności podczas jazdy w określonym terenie:</w:t>
      </w:r>
    </w:p>
    <w:p w14:paraId="1B8000B4" w14:textId="5CC503A1" w:rsidR="00C35567" w:rsidRDefault="00C35567">
      <w:pPr>
        <w:rPr>
          <w:sz w:val="28"/>
          <w:szCs w:val="28"/>
        </w:rPr>
      </w:pPr>
      <w:r>
        <w:rPr>
          <w:sz w:val="28"/>
          <w:szCs w:val="28"/>
        </w:rPr>
        <w:t>rower miejski-</w:t>
      </w:r>
      <w:r w:rsidR="00B510B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45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510B3">
        <w:rPr>
          <w:sz w:val="28"/>
          <w:szCs w:val="28"/>
        </w:rPr>
        <w:t>.</w:t>
      </w:r>
    </w:p>
    <w:p w14:paraId="7C0BEF5D" w14:textId="237E5787" w:rsidR="00764546" w:rsidRDefault="00C35567">
      <w:pPr>
        <w:rPr>
          <w:sz w:val="28"/>
          <w:szCs w:val="28"/>
        </w:rPr>
      </w:pPr>
      <w:r>
        <w:rPr>
          <w:sz w:val="28"/>
          <w:szCs w:val="28"/>
        </w:rPr>
        <w:t>rower górski-</w:t>
      </w:r>
      <w:r w:rsidR="00B510B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45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12AE3" w14:textId="648D2956" w:rsidR="00C35567" w:rsidRDefault="00C35567">
      <w:pPr>
        <w:rPr>
          <w:sz w:val="28"/>
          <w:szCs w:val="28"/>
        </w:rPr>
      </w:pPr>
      <w:r>
        <w:rPr>
          <w:sz w:val="28"/>
          <w:szCs w:val="28"/>
        </w:rPr>
        <w:t>rower trekkingowy-</w:t>
      </w:r>
      <w:r w:rsidR="00B510B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45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784FD3A" w14:textId="35FFF008" w:rsidR="00764546" w:rsidRDefault="00C35567">
      <w:pPr>
        <w:rPr>
          <w:sz w:val="28"/>
          <w:szCs w:val="28"/>
        </w:rPr>
      </w:pPr>
      <w:r>
        <w:rPr>
          <w:sz w:val="28"/>
          <w:szCs w:val="28"/>
        </w:rPr>
        <w:t>rower szosowy-</w:t>
      </w:r>
      <w:r w:rsidR="00B510B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45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BE266C" w14:textId="77777777" w:rsidR="00C35567" w:rsidRDefault="00C35567">
      <w:pPr>
        <w:rPr>
          <w:sz w:val="28"/>
          <w:szCs w:val="28"/>
        </w:rPr>
      </w:pPr>
    </w:p>
    <w:p w14:paraId="3F4E81C4" w14:textId="77777777" w:rsidR="00C35567" w:rsidRDefault="00C35567">
      <w:pPr>
        <w:rPr>
          <w:sz w:val="28"/>
          <w:szCs w:val="28"/>
        </w:rPr>
      </w:pPr>
    </w:p>
    <w:p w14:paraId="5F588BB8" w14:textId="77777777" w:rsidR="00C35567" w:rsidRDefault="00C35567"/>
    <w:sectPr w:rsidR="00C3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7"/>
    <w:rsid w:val="00764546"/>
    <w:rsid w:val="00B510B3"/>
    <w:rsid w:val="00C35567"/>
    <w:rsid w:val="00D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713"/>
  <w15:chartTrackingRefBased/>
  <w15:docId w15:val="{66E1AC2D-0470-4F36-8096-754F8A02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2020-04-02T09:32:00Z</dcterms:created>
  <dcterms:modified xsi:type="dcterms:W3CDTF">2020-04-02T10:09:00Z</dcterms:modified>
</cp:coreProperties>
</file>