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CC2D" w14:textId="77777777" w:rsidR="001E770C" w:rsidRPr="001E770C" w:rsidRDefault="001E770C" w:rsidP="001E770C">
      <w:pPr>
        <w:jc w:val="center"/>
        <w:rPr>
          <w:rFonts w:ascii="Times New Roman" w:hAnsi="Times New Roman"/>
          <w:sz w:val="24"/>
          <w:szCs w:val="24"/>
        </w:rPr>
      </w:pPr>
      <w:r w:rsidRPr="001E770C">
        <w:rPr>
          <w:rFonts w:ascii="Times New Roman" w:hAnsi="Times New Roman"/>
          <w:sz w:val="24"/>
          <w:szCs w:val="24"/>
        </w:rPr>
        <w:t>Lekcja biologii- klasa I liceum</w:t>
      </w:r>
    </w:p>
    <w:p w14:paraId="752AB971" w14:textId="77777777" w:rsidR="004A1248" w:rsidRPr="004A1248" w:rsidRDefault="004A1248" w:rsidP="004A124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4A1248">
        <w:rPr>
          <w:rFonts w:ascii="Times New Roman" w:hAnsi="Times New Roman"/>
          <w:b/>
          <w:bCs/>
          <w:w w:val="97"/>
          <w:sz w:val="24"/>
          <w:szCs w:val="24"/>
        </w:rPr>
        <w:t xml:space="preserve">Temat: Budowa i funkcje błon komórkowych </w:t>
      </w:r>
    </w:p>
    <w:p w14:paraId="03192A7A" w14:textId="77777777" w:rsidR="004A1248" w:rsidRPr="004A1248" w:rsidRDefault="004A1248" w:rsidP="004A124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4A1248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 xml:space="preserve">Podczas nauki, należy zwrócić uwagę na: </w:t>
      </w:r>
    </w:p>
    <w:p w14:paraId="777F38B3" w14:textId="0E825258" w:rsidR="004A1248" w:rsidRPr="004A1248" w:rsidRDefault="004A1248" w:rsidP="004A1248">
      <w:pPr>
        <w:rPr>
          <w:rFonts w:ascii="Times New Roman" w:hAnsi="Times New Roman"/>
          <w:w w:val="97"/>
          <w:sz w:val="24"/>
          <w:szCs w:val="24"/>
        </w:rPr>
      </w:pPr>
      <w:r w:rsidRPr="004A1248">
        <w:rPr>
          <w:rFonts w:ascii="Times New Roman" w:hAnsi="Times New Roman"/>
          <w:w w:val="97"/>
          <w:sz w:val="24"/>
          <w:szCs w:val="24"/>
        </w:rPr>
        <w:t>1) budowę błon biologicznych;</w:t>
      </w:r>
      <w:r>
        <w:rPr>
          <w:rFonts w:ascii="Times New Roman" w:hAnsi="Times New Roman"/>
          <w:w w:val="97"/>
          <w:sz w:val="24"/>
          <w:szCs w:val="24"/>
        </w:rPr>
        <w:br/>
      </w:r>
      <w:r w:rsidRPr="004A1248">
        <w:rPr>
          <w:rFonts w:ascii="Times New Roman" w:hAnsi="Times New Roman"/>
          <w:w w:val="97"/>
          <w:sz w:val="24"/>
          <w:szCs w:val="24"/>
        </w:rPr>
        <w:t xml:space="preserve">2) właściwości i funkcje błon biologicznych; </w:t>
      </w:r>
      <w:r>
        <w:rPr>
          <w:rFonts w:ascii="Times New Roman" w:hAnsi="Times New Roman"/>
          <w:w w:val="97"/>
          <w:sz w:val="24"/>
          <w:szCs w:val="24"/>
        </w:rPr>
        <w:br/>
      </w:r>
      <w:r w:rsidRPr="004A1248">
        <w:rPr>
          <w:rFonts w:ascii="Times New Roman" w:hAnsi="Times New Roman"/>
          <w:w w:val="97"/>
          <w:sz w:val="24"/>
          <w:szCs w:val="24"/>
        </w:rPr>
        <w:t xml:space="preserve">3) badanie selektywnej przepuszczalności błon; </w:t>
      </w:r>
      <w:r>
        <w:rPr>
          <w:rFonts w:ascii="Times New Roman" w:hAnsi="Times New Roman"/>
          <w:w w:val="97"/>
          <w:sz w:val="24"/>
          <w:szCs w:val="24"/>
        </w:rPr>
        <w:br/>
      </w:r>
      <w:r w:rsidRPr="004A1248">
        <w:rPr>
          <w:rFonts w:ascii="Times New Roman" w:hAnsi="Times New Roman"/>
          <w:w w:val="97"/>
          <w:sz w:val="24"/>
          <w:szCs w:val="24"/>
        </w:rPr>
        <w:t xml:space="preserve">4) transport przez błony biologiczne ; </w:t>
      </w:r>
      <w:r>
        <w:rPr>
          <w:rFonts w:ascii="Times New Roman" w:hAnsi="Times New Roman"/>
          <w:w w:val="97"/>
          <w:sz w:val="24"/>
          <w:szCs w:val="24"/>
        </w:rPr>
        <w:br/>
      </w:r>
      <w:bookmarkStart w:id="0" w:name="_GoBack"/>
      <w:bookmarkEnd w:id="0"/>
      <w:r w:rsidRPr="004A1248">
        <w:rPr>
          <w:rFonts w:ascii="Times New Roman" w:hAnsi="Times New Roman"/>
          <w:w w:val="97"/>
          <w:sz w:val="24"/>
          <w:szCs w:val="24"/>
        </w:rPr>
        <w:t xml:space="preserve">5) zjawisko osmozy, plazmolizy i deplazmolizy </w:t>
      </w:r>
    </w:p>
    <w:p w14:paraId="66AF1593" w14:textId="77777777" w:rsidR="004A1248" w:rsidRPr="004A1248" w:rsidRDefault="004A1248" w:rsidP="004A1248">
      <w:pPr>
        <w:rPr>
          <w:rFonts w:ascii="Times New Roman" w:hAnsi="Times New Roman"/>
          <w:w w:val="97"/>
          <w:sz w:val="24"/>
          <w:szCs w:val="24"/>
        </w:rPr>
      </w:pPr>
      <w:r w:rsidRPr="004A1248">
        <w:rPr>
          <w:rFonts w:ascii="Times New Roman" w:hAnsi="Times New Roman"/>
          <w:w w:val="97"/>
          <w:sz w:val="24"/>
          <w:szCs w:val="24"/>
        </w:rPr>
        <w:t xml:space="preserve"> </w:t>
      </w:r>
    </w:p>
    <w:p w14:paraId="65DBA48E" w14:textId="77777777" w:rsidR="004A1248" w:rsidRPr="004A1248" w:rsidRDefault="004A1248" w:rsidP="004A124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4A1248">
        <w:rPr>
          <w:rFonts w:ascii="Times New Roman" w:hAnsi="Times New Roman"/>
          <w:b/>
          <w:bCs/>
          <w:w w:val="97"/>
          <w:sz w:val="24"/>
          <w:szCs w:val="24"/>
        </w:rPr>
        <w:t xml:space="preserve">Omówienie tematu znajdziecie Państwo na stronie platformy do zdalnego nauczania Ministerstwa Edukacji Narodowej </w:t>
      </w:r>
    </w:p>
    <w:p w14:paraId="3644DAF7" w14:textId="09F300C1" w:rsidR="004A1248" w:rsidRDefault="004A1248" w:rsidP="004A1248">
      <w:pPr>
        <w:rPr>
          <w:rFonts w:ascii="Times New Roman" w:hAnsi="Times New Roman"/>
          <w:w w:val="97"/>
          <w:sz w:val="24"/>
          <w:szCs w:val="24"/>
        </w:rPr>
      </w:pPr>
      <w:hyperlink r:id="rId5" w:history="1">
        <w:r w:rsidRPr="00193EB3">
          <w:rPr>
            <w:rStyle w:val="Hipercze"/>
            <w:rFonts w:ascii="Times New Roman" w:hAnsi="Times New Roman"/>
            <w:w w:val="97"/>
            <w:sz w:val="24"/>
            <w:szCs w:val="24"/>
          </w:rPr>
          <w:t>https://pl.khanacademy.org/science/biology/structure-of-a-cell/prokaryotic-and-eukaryoticcells/a/plasma-membrane-and-cytoplasm</w:t>
        </w:r>
      </w:hyperlink>
      <w:r w:rsidRPr="004A1248">
        <w:rPr>
          <w:rFonts w:ascii="Times New Roman" w:hAnsi="Times New Roman"/>
          <w:w w:val="97"/>
          <w:sz w:val="24"/>
          <w:szCs w:val="24"/>
        </w:rPr>
        <w:t xml:space="preserve"> </w:t>
      </w:r>
    </w:p>
    <w:p w14:paraId="62BE6ABD" w14:textId="09AD010C" w:rsidR="001E770C" w:rsidRDefault="004A1248" w:rsidP="004A1248">
      <w:pPr>
        <w:rPr>
          <w:rFonts w:ascii="Times New Roman" w:hAnsi="Times New Roman"/>
          <w:w w:val="97"/>
          <w:sz w:val="24"/>
          <w:szCs w:val="24"/>
        </w:rPr>
      </w:pPr>
      <w:hyperlink r:id="rId6" w:history="1">
        <w:r w:rsidRPr="00193EB3">
          <w:rPr>
            <w:rStyle w:val="Hipercze"/>
            <w:rFonts w:ascii="Times New Roman" w:hAnsi="Times New Roman"/>
            <w:w w:val="97"/>
            <w:sz w:val="24"/>
            <w:szCs w:val="24"/>
          </w:rPr>
          <w:t>https://epodreczniki.pl/a/komorkowa-budowa-organizmow/DTCT2KL5G</w:t>
        </w:r>
      </w:hyperlink>
      <w:r w:rsidRPr="004A1248">
        <w:rPr>
          <w:rFonts w:ascii="Times New Roman" w:hAnsi="Times New Roman"/>
          <w:w w:val="97"/>
          <w:sz w:val="24"/>
          <w:szCs w:val="24"/>
        </w:rPr>
        <w:t>(tu proszę skoncentrować się na pkt 2 i 3)</w:t>
      </w:r>
    </w:p>
    <w:p w14:paraId="2B02AB34" w14:textId="77777777" w:rsidR="004A1248" w:rsidRDefault="004A1248" w:rsidP="001E770C">
      <w:pPr>
        <w:rPr>
          <w:rFonts w:ascii="Times New Roman" w:hAnsi="Times New Roman"/>
          <w:w w:val="97"/>
          <w:sz w:val="24"/>
          <w:szCs w:val="24"/>
        </w:rPr>
      </w:pPr>
    </w:p>
    <w:p w14:paraId="3E11C547" w14:textId="4D0DF1D1" w:rsidR="001E770C" w:rsidRDefault="001E770C" w:rsidP="001E770C">
      <w:pPr>
        <w:rPr>
          <w:rFonts w:ascii="Times New Roman" w:hAnsi="Times New Roman"/>
          <w:w w:val="97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Zachęcam do wykonania zadań znajdujących się na końcu lekcji</w:t>
      </w:r>
      <w:r w:rsidR="004A1248">
        <w:rPr>
          <w:rFonts w:ascii="Times New Roman" w:hAnsi="Times New Roman"/>
          <w:w w:val="97"/>
          <w:sz w:val="24"/>
          <w:szCs w:val="24"/>
        </w:rPr>
        <w:t xml:space="preserve"> oraz do obejrzenia krótkiego filmu dotyczącego tematu:</w:t>
      </w:r>
    </w:p>
    <w:p w14:paraId="5BBE3F81" w14:textId="17C015B7" w:rsidR="004A1248" w:rsidRDefault="004A1248" w:rsidP="004A1248">
      <w:pPr>
        <w:rPr>
          <w:rFonts w:ascii="Times New Roman" w:hAnsi="Times New Roman"/>
          <w:w w:val="97"/>
          <w:sz w:val="24"/>
          <w:szCs w:val="24"/>
        </w:rPr>
      </w:pPr>
      <w:hyperlink r:id="rId7" w:history="1">
        <w:r w:rsidRPr="00193EB3">
          <w:rPr>
            <w:rStyle w:val="Hipercze"/>
            <w:rFonts w:ascii="Times New Roman" w:hAnsi="Times New Roman"/>
            <w:w w:val="97"/>
            <w:sz w:val="24"/>
            <w:szCs w:val="24"/>
          </w:rPr>
          <w:t>https://www.youtube.com/watch?v=oWSoE6tPoCw</w:t>
        </w:r>
      </w:hyperlink>
    </w:p>
    <w:p w14:paraId="472563A1" w14:textId="77777777" w:rsidR="004A1248" w:rsidRDefault="004A1248" w:rsidP="004A1248">
      <w:pPr>
        <w:rPr>
          <w:rFonts w:ascii="Times New Roman" w:hAnsi="Times New Roman"/>
          <w:w w:val="97"/>
          <w:sz w:val="24"/>
          <w:szCs w:val="24"/>
        </w:rPr>
      </w:pPr>
    </w:p>
    <w:p w14:paraId="4ACA0EDB" w14:textId="77777777" w:rsidR="001E770C" w:rsidRDefault="001E770C"/>
    <w:sectPr w:rsidR="001E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C"/>
    <w:rsid w:val="001E770C"/>
    <w:rsid w:val="004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E1BE"/>
  <w15:chartTrackingRefBased/>
  <w15:docId w15:val="{BA874B26-FD0E-413B-AD72-37D01DD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770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SoE6tPo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omorkowa-budowa-organizmow/DTCT2KL5G" TargetMode="External"/><Relationship Id="rId5" Type="http://schemas.openxmlformats.org/officeDocument/2006/relationships/hyperlink" Target="https://pl.khanacademy.org/science/biology/structure-of-a-cell/prokaryotic-and-eukaryoticcells/a/plasma-membrane-and-cytopla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2020-04-01T21:24:00Z</dcterms:created>
  <dcterms:modified xsi:type="dcterms:W3CDTF">2020-04-01T21:24:00Z</dcterms:modified>
</cp:coreProperties>
</file>