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504" w:rsidRDefault="00FD5504"/>
    <w:p w:rsidR="00052A36" w:rsidRDefault="00FD5504" w:rsidP="00052A36">
      <w:pPr>
        <w:tabs>
          <w:tab w:val="left" w:pos="435"/>
        </w:tabs>
        <w:rPr>
          <w:sz w:val="28"/>
          <w:szCs w:val="28"/>
        </w:rPr>
      </w:pPr>
      <w:r>
        <w:rPr>
          <w:sz w:val="32"/>
          <w:szCs w:val="32"/>
        </w:rPr>
        <w:tab/>
      </w:r>
      <w:r>
        <w:rPr>
          <w:b/>
          <w:sz w:val="28"/>
          <w:szCs w:val="28"/>
        </w:rPr>
        <w:t xml:space="preserve">Temat:  </w:t>
      </w:r>
      <w:r>
        <w:rPr>
          <w:sz w:val="28"/>
          <w:szCs w:val="28"/>
        </w:rPr>
        <w:t>Zdrowie to największy skarb - uczymy się o nie troszczyć.</w:t>
      </w:r>
    </w:p>
    <w:p w:rsidR="00052A36" w:rsidRDefault="00052A36" w:rsidP="00052A36">
      <w:pPr>
        <w:spacing w:after="0"/>
        <w:rPr>
          <w:sz w:val="30"/>
          <w:szCs w:val="30"/>
        </w:rPr>
      </w:pPr>
      <w:r>
        <w:rPr>
          <w:sz w:val="30"/>
          <w:szCs w:val="30"/>
        </w:rPr>
        <w:t>Nie od dziś wiadomo, że najważniejszą wartością, oprócz życia, jest zdrowie. Aby być zdrowym, silnym  i móc cieszyć się sprawnością fizyczną</w:t>
      </w:r>
      <w:r>
        <w:rPr>
          <w:sz w:val="30"/>
          <w:szCs w:val="30"/>
        </w:rPr>
        <w:br/>
        <w:t xml:space="preserve"> i intelektualną przez wiele lat, powinniśmy dbać o  zdrowy styl życia. </w:t>
      </w:r>
    </w:p>
    <w:p w:rsidR="00052A36" w:rsidRDefault="00052A36" w:rsidP="00052A36">
      <w:pPr>
        <w:spacing w:after="0"/>
        <w:rPr>
          <w:sz w:val="30"/>
          <w:szCs w:val="30"/>
        </w:rPr>
      </w:pPr>
      <w:r>
        <w:rPr>
          <w:sz w:val="30"/>
          <w:szCs w:val="30"/>
        </w:rPr>
        <w:t>Jednym z najważniejszych jego elementów jest właściwe odżywianie się</w:t>
      </w:r>
      <w:r>
        <w:rPr>
          <w:sz w:val="30"/>
          <w:szCs w:val="30"/>
        </w:rPr>
        <w:br/>
        <w:t xml:space="preserve"> i ruch na świeżym powietrzu. Od dobrze zbilansowanych posiłków zależy nasze samopoczucie. Powinniśmy też zwracać uwagę na to ile jemy, ale również na to co jemy. Czy produkty, które spożywamy sprzyjają zdrowiu, czy przeciwnie niszczą je, doprowadzając do groźnych chorób.</w:t>
      </w:r>
    </w:p>
    <w:p w:rsidR="00052A36" w:rsidRDefault="00052A36" w:rsidP="00052A36">
      <w:pPr>
        <w:spacing w:after="0"/>
        <w:rPr>
          <w:sz w:val="30"/>
          <w:szCs w:val="30"/>
        </w:rPr>
      </w:pPr>
      <w:r>
        <w:rPr>
          <w:sz w:val="30"/>
          <w:szCs w:val="30"/>
        </w:rPr>
        <w:t xml:space="preserve"> Ułożono  piramidę zdrowia, czyli przedstawiono w sposób graficzny proporcje różnych produktów  niezbędnych w naszej diecie. </w:t>
      </w:r>
    </w:p>
    <w:p w:rsidR="00052A36" w:rsidRDefault="00052A36" w:rsidP="00052A36">
      <w:pPr>
        <w:spacing w:after="0"/>
        <w:rPr>
          <w:sz w:val="30"/>
          <w:szCs w:val="30"/>
        </w:rPr>
      </w:pPr>
      <w:r>
        <w:rPr>
          <w:sz w:val="30"/>
          <w:szCs w:val="30"/>
        </w:rPr>
        <w:t>Odszukajcie w Internecie taką piramidę.</w:t>
      </w:r>
    </w:p>
    <w:p w:rsidR="00052A36" w:rsidRDefault="00052A36" w:rsidP="00052A36">
      <w:pPr>
        <w:spacing w:after="0"/>
        <w:rPr>
          <w:sz w:val="30"/>
          <w:szCs w:val="30"/>
        </w:rPr>
      </w:pPr>
    </w:p>
    <w:p w:rsidR="00FD5504" w:rsidRDefault="00FD5504" w:rsidP="00FD5504">
      <w:pPr>
        <w:spacing w:after="0"/>
        <w:rPr>
          <w:b/>
          <w:sz w:val="28"/>
          <w:szCs w:val="28"/>
        </w:rPr>
      </w:pPr>
      <w:r>
        <w:rPr>
          <w:b/>
          <w:sz w:val="28"/>
          <w:szCs w:val="28"/>
        </w:rPr>
        <w:t>1. Rozwiąż krzyżówkę "SKOJARZENIA," odszukaj  hasło w jednej z kolumn .</w:t>
      </w:r>
    </w:p>
    <w:p w:rsidR="00FD5504" w:rsidRDefault="00FD5504" w:rsidP="00FD5504">
      <w:pPr>
        <w:spacing w:after="0"/>
        <w:rPr>
          <w:b/>
          <w:sz w:val="44"/>
          <w:szCs w:val="44"/>
        </w:rPr>
      </w:pPr>
    </w:p>
    <w:tbl>
      <w:tblPr>
        <w:tblStyle w:val="Tabela-Siatka"/>
        <w:tblW w:w="0" w:type="auto"/>
        <w:tblInd w:w="0" w:type="dxa"/>
        <w:tblLook w:val="04A0"/>
      </w:tblPr>
      <w:tblGrid>
        <w:gridCol w:w="440"/>
        <w:gridCol w:w="516"/>
        <w:gridCol w:w="480"/>
        <w:gridCol w:w="441"/>
        <w:gridCol w:w="450"/>
        <w:gridCol w:w="471"/>
        <w:gridCol w:w="450"/>
        <w:gridCol w:w="471"/>
        <w:gridCol w:w="450"/>
        <w:gridCol w:w="471"/>
        <w:gridCol w:w="495"/>
        <w:gridCol w:w="426"/>
        <w:gridCol w:w="510"/>
        <w:gridCol w:w="411"/>
      </w:tblGrid>
      <w:tr w:rsidR="00FD5504" w:rsidTr="00FD5504">
        <w:tc>
          <w:tcPr>
            <w:tcW w:w="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504" w:rsidRDefault="00FD5504">
            <w:pPr>
              <w:rPr>
                <w:b/>
                <w:sz w:val="44"/>
                <w:szCs w:val="44"/>
              </w:rPr>
            </w:pPr>
            <w:r>
              <w:rPr>
                <w:b/>
                <w:sz w:val="44"/>
                <w:szCs w:val="44"/>
              </w:rPr>
              <w:t>1</w:t>
            </w:r>
          </w:p>
        </w:tc>
        <w:tc>
          <w:tcPr>
            <w:tcW w:w="996" w:type="dxa"/>
            <w:gridSpan w:val="2"/>
            <w:vMerge w:val="restart"/>
            <w:tcBorders>
              <w:top w:val="nil"/>
              <w:left w:val="single" w:sz="4" w:space="0" w:color="auto"/>
              <w:bottom w:val="nil"/>
              <w:right w:val="single" w:sz="4" w:space="0" w:color="auto"/>
            </w:tcBorders>
          </w:tcPr>
          <w:p w:rsidR="00FD5504" w:rsidRDefault="00FD5504">
            <w:pPr>
              <w:rPr>
                <w:b/>
                <w:sz w:val="44"/>
                <w:szCs w:val="44"/>
              </w:rPr>
            </w:pPr>
          </w:p>
        </w:tc>
        <w:tc>
          <w:tcPr>
            <w:tcW w:w="1362" w:type="dxa"/>
            <w:gridSpan w:val="3"/>
            <w:tcBorders>
              <w:top w:val="nil"/>
              <w:left w:val="single" w:sz="4" w:space="0" w:color="auto"/>
              <w:bottom w:val="single" w:sz="4" w:space="0" w:color="auto"/>
              <w:right w:val="single" w:sz="4" w:space="0" w:color="000000" w:themeColor="text1"/>
            </w:tcBorders>
          </w:tcPr>
          <w:p w:rsidR="00FD5504" w:rsidRDefault="00FD5504">
            <w:pPr>
              <w:rPr>
                <w:b/>
                <w:sz w:val="44"/>
                <w:szCs w:val="44"/>
              </w:rPr>
            </w:pPr>
          </w:p>
        </w:tc>
        <w:tc>
          <w:tcPr>
            <w:tcW w:w="450" w:type="dxa"/>
            <w:tcBorders>
              <w:top w:val="single" w:sz="4" w:space="0" w:color="auto"/>
              <w:left w:val="single" w:sz="4" w:space="0" w:color="000000" w:themeColor="text1"/>
              <w:bottom w:val="single" w:sz="4" w:space="0" w:color="000000" w:themeColor="text1"/>
              <w:right w:val="single" w:sz="4" w:space="0" w:color="auto"/>
            </w:tcBorders>
          </w:tcPr>
          <w:p w:rsidR="00FD5504" w:rsidRDefault="00FD5504">
            <w:pPr>
              <w:rPr>
                <w:b/>
                <w:sz w:val="44"/>
                <w:szCs w:val="44"/>
              </w:rPr>
            </w:pPr>
          </w:p>
        </w:tc>
        <w:tc>
          <w:tcPr>
            <w:tcW w:w="471" w:type="dxa"/>
            <w:tcBorders>
              <w:top w:val="single" w:sz="4" w:space="0" w:color="auto"/>
              <w:left w:val="single" w:sz="4" w:space="0" w:color="auto"/>
              <w:bottom w:val="single" w:sz="4" w:space="0" w:color="000000" w:themeColor="text1"/>
              <w:right w:val="single" w:sz="4" w:space="0" w:color="000000" w:themeColor="text1"/>
            </w:tcBorders>
          </w:tcPr>
          <w:p w:rsidR="00FD5504" w:rsidRDefault="00FD5504">
            <w:pPr>
              <w:rPr>
                <w:b/>
                <w:sz w:val="44"/>
                <w:szCs w:val="4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504" w:rsidRDefault="00FD5504">
            <w:pPr>
              <w:rPr>
                <w:b/>
                <w:sz w:val="44"/>
                <w:szCs w:val="44"/>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504" w:rsidRDefault="00FD5504">
            <w:pPr>
              <w:rPr>
                <w:b/>
                <w:sz w:val="44"/>
                <w:szCs w:val="44"/>
              </w:rPr>
            </w:pPr>
          </w:p>
        </w:tc>
        <w:tc>
          <w:tcPr>
            <w:tcW w:w="1842" w:type="dxa"/>
            <w:gridSpan w:val="4"/>
            <w:tcBorders>
              <w:top w:val="nil"/>
              <w:left w:val="single" w:sz="4" w:space="0" w:color="000000" w:themeColor="text1"/>
              <w:bottom w:val="nil"/>
              <w:right w:val="nil"/>
            </w:tcBorders>
          </w:tcPr>
          <w:p w:rsidR="00FD5504" w:rsidRDefault="00FD5504">
            <w:pPr>
              <w:rPr>
                <w:b/>
                <w:sz w:val="44"/>
                <w:szCs w:val="44"/>
              </w:rPr>
            </w:pPr>
          </w:p>
        </w:tc>
      </w:tr>
      <w:tr w:rsidR="00FD5504" w:rsidTr="00FD5504">
        <w:tc>
          <w:tcPr>
            <w:tcW w:w="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504" w:rsidRDefault="00FD5504">
            <w:pPr>
              <w:rPr>
                <w:b/>
                <w:sz w:val="44"/>
                <w:szCs w:val="44"/>
              </w:rPr>
            </w:pPr>
            <w:r>
              <w:rPr>
                <w:b/>
                <w:sz w:val="44"/>
                <w:szCs w:val="44"/>
              </w:rPr>
              <w:t>2</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5504" w:rsidRDefault="00FD5504">
            <w:pPr>
              <w:rPr>
                <w:b/>
                <w:sz w:val="44"/>
                <w:szCs w:val="44"/>
              </w:rPr>
            </w:pPr>
          </w:p>
        </w:tc>
        <w:tc>
          <w:tcPr>
            <w:tcW w:w="441" w:type="dxa"/>
            <w:tcBorders>
              <w:top w:val="single" w:sz="4" w:space="0" w:color="auto"/>
              <w:left w:val="single" w:sz="4" w:space="0" w:color="auto"/>
              <w:bottom w:val="single" w:sz="4" w:space="0" w:color="000000" w:themeColor="text1"/>
              <w:right w:val="single" w:sz="4" w:space="0" w:color="000000" w:themeColor="text1"/>
            </w:tcBorders>
          </w:tcPr>
          <w:p w:rsidR="00FD5504" w:rsidRDefault="00FD5504">
            <w:pPr>
              <w:rPr>
                <w:b/>
                <w:sz w:val="44"/>
                <w:szCs w:val="4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504" w:rsidRDefault="00FD5504">
            <w:pPr>
              <w:rPr>
                <w:b/>
                <w:sz w:val="44"/>
                <w:szCs w:val="44"/>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504" w:rsidRDefault="00FD5504">
            <w:pPr>
              <w:rPr>
                <w:b/>
                <w:sz w:val="44"/>
                <w:szCs w:val="4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504" w:rsidRDefault="00FD5504">
            <w:pPr>
              <w:rPr>
                <w:b/>
                <w:sz w:val="44"/>
                <w:szCs w:val="44"/>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504" w:rsidRDefault="00FD5504">
            <w:pPr>
              <w:rPr>
                <w:b/>
                <w:sz w:val="44"/>
                <w:szCs w:val="4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504" w:rsidRDefault="00FD5504">
            <w:pPr>
              <w:rPr>
                <w:b/>
                <w:sz w:val="44"/>
                <w:szCs w:val="44"/>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504" w:rsidRDefault="00FD5504">
            <w:pPr>
              <w:rPr>
                <w:b/>
                <w:sz w:val="44"/>
                <w:szCs w:val="44"/>
              </w:rPr>
            </w:pP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504" w:rsidRDefault="00FD5504">
            <w:pPr>
              <w:rPr>
                <w:b/>
                <w:sz w:val="44"/>
                <w:szCs w:val="44"/>
              </w:rPr>
            </w:pPr>
          </w:p>
        </w:tc>
        <w:tc>
          <w:tcPr>
            <w:tcW w:w="1347" w:type="dxa"/>
            <w:gridSpan w:val="3"/>
            <w:tcBorders>
              <w:top w:val="nil"/>
              <w:left w:val="single" w:sz="4" w:space="0" w:color="auto"/>
              <w:bottom w:val="nil"/>
              <w:right w:val="nil"/>
            </w:tcBorders>
          </w:tcPr>
          <w:p w:rsidR="00FD5504" w:rsidRDefault="00FD5504">
            <w:pPr>
              <w:rPr>
                <w:b/>
                <w:sz w:val="44"/>
                <w:szCs w:val="44"/>
              </w:rPr>
            </w:pPr>
          </w:p>
        </w:tc>
      </w:tr>
      <w:tr w:rsidR="00FD5504" w:rsidTr="00FD5504">
        <w:tc>
          <w:tcPr>
            <w:tcW w:w="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504" w:rsidRDefault="00FD5504">
            <w:pPr>
              <w:rPr>
                <w:b/>
                <w:sz w:val="44"/>
                <w:szCs w:val="44"/>
              </w:rPr>
            </w:pPr>
            <w:r>
              <w:rPr>
                <w:b/>
                <w:sz w:val="44"/>
                <w:szCs w:val="44"/>
              </w:rPr>
              <w:t>3</w:t>
            </w:r>
          </w:p>
        </w:tc>
        <w:tc>
          <w:tcPr>
            <w:tcW w:w="2358" w:type="dxa"/>
            <w:gridSpan w:val="5"/>
            <w:tcBorders>
              <w:top w:val="nil"/>
              <w:left w:val="single" w:sz="4" w:space="0" w:color="auto"/>
              <w:bottom w:val="nil"/>
              <w:right w:val="single" w:sz="4" w:space="0" w:color="000000" w:themeColor="text1"/>
            </w:tcBorders>
          </w:tcPr>
          <w:p w:rsidR="00FD5504" w:rsidRDefault="00FD5504">
            <w:pPr>
              <w:rPr>
                <w:b/>
                <w:sz w:val="44"/>
                <w:szCs w:val="4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504" w:rsidRDefault="00FD5504">
            <w:pPr>
              <w:rPr>
                <w:b/>
                <w:sz w:val="44"/>
                <w:szCs w:val="44"/>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504" w:rsidRDefault="00FD5504">
            <w:pPr>
              <w:rPr>
                <w:b/>
                <w:sz w:val="44"/>
                <w:szCs w:val="4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504" w:rsidRDefault="00FD5504">
            <w:pPr>
              <w:rPr>
                <w:b/>
                <w:sz w:val="44"/>
                <w:szCs w:val="44"/>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504" w:rsidRDefault="00FD5504">
            <w:pPr>
              <w:rPr>
                <w:b/>
                <w:sz w:val="44"/>
                <w:szCs w:val="44"/>
              </w:rPr>
            </w:pPr>
          </w:p>
        </w:tc>
        <w:tc>
          <w:tcPr>
            <w:tcW w:w="1842" w:type="dxa"/>
            <w:gridSpan w:val="4"/>
            <w:tcBorders>
              <w:top w:val="nil"/>
              <w:left w:val="single" w:sz="4" w:space="0" w:color="000000" w:themeColor="text1"/>
              <w:bottom w:val="nil"/>
              <w:right w:val="nil"/>
            </w:tcBorders>
          </w:tcPr>
          <w:p w:rsidR="00FD5504" w:rsidRDefault="00FD5504">
            <w:pPr>
              <w:rPr>
                <w:b/>
                <w:sz w:val="44"/>
                <w:szCs w:val="44"/>
              </w:rPr>
            </w:pPr>
          </w:p>
        </w:tc>
      </w:tr>
      <w:tr w:rsidR="00FD5504" w:rsidTr="00FD5504">
        <w:tc>
          <w:tcPr>
            <w:tcW w:w="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504" w:rsidRDefault="00FD5504">
            <w:pPr>
              <w:rPr>
                <w:b/>
                <w:sz w:val="44"/>
                <w:szCs w:val="44"/>
              </w:rPr>
            </w:pPr>
            <w:r>
              <w:rPr>
                <w:b/>
                <w:sz w:val="44"/>
                <w:szCs w:val="44"/>
              </w:rPr>
              <w:t>4</w:t>
            </w:r>
          </w:p>
        </w:tc>
        <w:tc>
          <w:tcPr>
            <w:tcW w:w="1437" w:type="dxa"/>
            <w:gridSpan w:val="3"/>
            <w:tcBorders>
              <w:top w:val="nil"/>
              <w:left w:val="single" w:sz="4" w:space="0" w:color="auto"/>
              <w:bottom w:val="single" w:sz="4" w:space="0" w:color="000000" w:themeColor="text1"/>
              <w:right w:val="single" w:sz="4" w:space="0" w:color="000000" w:themeColor="text1"/>
            </w:tcBorders>
          </w:tcPr>
          <w:p w:rsidR="00FD5504" w:rsidRDefault="00FD5504">
            <w:pPr>
              <w:rPr>
                <w:b/>
                <w:sz w:val="44"/>
                <w:szCs w:val="4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504" w:rsidRDefault="00FD5504">
            <w:pPr>
              <w:rPr>
                <w:b/>
                <w:sz w:val="44"/>
                <w:szCs w:val="44"/>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504" w:rsidRDefault="00FD5504">
            <w:pPr>
              <w:rPr>
                <w:b/>
                <w:sz w:val="44"/>
                <w:szCs w:val="4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504" w:rsidRDefault="00FD5504">
            <w:pPr>
              <w:rPr>
                <w:b/>
                <w:sz w:val="44"/>
                <w:szCs w:val="44"/>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504" w:rsidRDefault="00FD5504">
            <w:pPr>
              <w:rPr>
                <w:b/>
                <w:sz w:val="44"/>
                <w:szCs w:val="4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504" w:rsidRDefault="00FD5504">
            <w:pPr>
              <w:rPr>
                <w:b/>
                <w:sz w:val="44"/>
                <w:szCs w:val="44"/>
              </w:rPr>
            </w:pPr>
          </w:p>
        </w:tc>
        <w:tc>
          <w:tcPr>
            <w:tcW w:w="2313" w:type="dxa"/>
            <w:gridSpan w:val="5"/>
            <w:tcBorders>
              <w:top w:val="nil"/>
              <w:left w:val="single" w:sz="4" w:space="0" w:color="auto"/>
              <w:bottom w:val="nil"/>
              <w:right w:val="nil"/>
            </w:tcBorders>
          </w:tcPr>
          <w:p w:rsidR="00FD5504" w:rsidRDefault="00FD5504">
            <w:pPr>
              <w:rPr>
                <w:b/>
                <w:sz w:val="44"/>
                <w:szCs w:val="44"/>
              </w:rPr>
            </w:pPr>
          </w:p>
        </w:tc>
      </w:tr>
      <w:tr w:rsidR="00FD5504" w:rsidTr="00FD5504">
        <w:tc>
          <w:tcPr>
            <w:tcW w:w="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504" w:rsidRDefault="00FD5504">
            <w:pPr>
              <w:rPr>
                <w:b/>
                <w:sz w:val="44"/>
                <w:szCs w:val="44"/>
              </w:rPr>
            </w:pPr>
            <w:r>
              <w:rPr>
                <w:b/>
                <w:sz w:val="44"/>
                <w:szCs w:val="44"/>
              </w:rPr>
              <w:t>5</w:t>
            </w:r>
          </w:p>
        </w:t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504" w:rsidRDefault="00FD5504">
            <w:pPr>
              <w:rPr>
                <w:b/>
                <w:sz w:val="44"/>
                <w:szCs w:val="44"/>
              </w:rPr>
            </w:pP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504" w:rsidRDefault="00FD5504">
            <w:pPr>
              <w:rPr>
                <w:b/>
                <w:sz w:val="44"/>
                <w:szCs w:val="44"/>
              </w:rPr>
            </w:pPr>
          </w:p>
        </w:tc>
        <w:tc>
          <w:tcPr>
            <w:tcW w:w="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504" w:rsidRDefault="00FD5504">
            <w:pPr>
              <w:rPr>
                <w:b/>
                <w:sz w:val="44"/>
                <w:szCs w:val="4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504" w:rsidRDefault="00FD5504">
            <w:pPr>
              <w:rPr>
                <w:b/>
                <w:sz w:val="44"/>
                <w:szCs w:val="44"/>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504" w:rsidRDefault="00FD5504">
            <w:pPr>
              <w:rPr>
                <w:b/>
                <w:sz w:val="44"/>
                <w:szCs w:val="4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504" w:rsidRDefault="00FD5504">
            <w:pPr>
              <w:rPr>
                <w:b/>
                <w:sz w:val="44"/>
                <w:szCs w:val="44"/>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504" w:rsidRDefault="00FD5504">
            <w:pPr>
              <w:rPr>
                <w:b/>
                <w:sz w:val="44"/>
                <w:szCs w:val="44"/>
              </w:rPr>
            </w:pPr>
          </w:p>
        </w:tc>
        <w:tc>
          <w:tcPr>
            <w:tcW w:w="2763" w:type="dxa"/>
            <w:gridSpan w:val="6"/>
            <w:tcBorders>
              <w:top w:val="nil"/>
              <w:left w:val="single" w:sz="4" w:space="0" w:color="000000" w:themeColor="text1"/>
              <w:bottom w:val="nil"/>
              <w:right w:val="nil"/>
            </w:tcBorders>
          </w:tcPr>
          <w:p w:rsidR="00FD5504" w:rsidRDefault="00FD5504">
            <w:pPr>
              <w:rPr>
                <w:b/>
                <w:sz w:val="44"/>
                <w:szCs w:val="44"/>
              </w:rPr>
            </w:pPr>
          </w:p>
        </w:tc>
      </w:tr>
      <w:tr w:rsidR="00FD5504" w:rsidTr="00FD5504">
        <w:tc>
          <w:tcPr>
            <w:tcW w:w="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504" w:rsidRDefault="00FD5504">
            <w:pPr>
              <w:rPr>
                <w:b/>
                <w:sz w:val="44"/>
                <w:szCs w:val="44"/>
              </w:rPr>
            </w:pPr>
            <w:r>
              <w:rPr>
                <w:b/>
                <w:sz w:val="44"/>
                <w:szCs w:val="44"/>
              </w:rPr>
              <w:t>6</w:t>
            </w:r>
          </w:p>
        </w:tc>
        <w:tc>
          <w:tcPr>
            <w:tcW w:w="1887" w:type="dxa"/>
            <w:gridSpan w:val="4"/>
            <w:tcBorders>
              <w:top w:val="single" w:sz="4" w:space="0" w:color="000000" w:themeColor="text1"/>
              <w:left w:val="single" w:sz="4" w:space="0" w:color="auto"/>
              <w:bottom w:val="single" w:sz="4" w:space="0" w:color="000000" w:themeColor="text1"/>
              <w:right w:val="single" w:sz="4" w:space="0" w:color="auto"/>
            </w:tcBorders>
          </w:tcPr>
          <w:p w:rsidR="00FD5504" w:rsidRDefault="00FD5504">
            <w:pPr>
              <w:rPr>
                <w:b/>
                <w:sz w:val="44"/>
                <w:szCs w:val="44"/>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504" w:rsidRDefault="00FD5504">
            <w:pPr>
              <w:rPr>
                <w:b/>
                <w:sz w:val="44"/>
                <w:szCs w:val="4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504" w:rsidRDefault="00FD5504">
            <w:pPr>
              <w:rPr>
                <w:b/>
                <w:sz w:val="44"/>
                <w:szCs w:val="44"/>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504" w:rsidRDefault="00FD5504">
            <w:pPr>
              <w:rPr>
                <w:b/>
                <w:sz w:val="44"/>
                <w:szCs w:val="4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504" w:rsidRDefault="00FD5504">
            <w:pPr>
              <w:rPr>
                <w:b/>
                <w:sz w:val="44"/>
                <w:szCs w:val="44"/>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504" w:rsidRDefault="00FD5504">
            <w:pPr>
              <w:rPr>
                <w:b/>
                <w:sz w:val="44"/>
                <w:szCs w:val="44"/>
              </w:rPr>
            </w:pP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504" w:rsidRDefault="00FD5504">
            <w:pPr>
              <w:rPr>
                <w:b/>
                <w:sz w:val="44"/>
                <w:szCs w:val="4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504" w:rsidRDefault="00FD5504">
            <w:pPr>
              <w:rPr>
                <w:b/>
                <w:sz w:val="44"/>
                <w:szCs w:val="44"/>
              </w:rPr>
            </w:pPr>
          </w:p>
        </w:tc>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504" w:rsidRDefault="00FD5504">
            <w:pPr>
              <w:rPr>
                <w:b/>
                <w:sz w:val="44"/>
                <w:szCs w:val="44"/>
              </w:rPr>
            </w:pPr>
          </w:p>
        </w:tc>
        <w:tc>
          <w:tcPr>
            <w:tcW w:w="411" w:type="dxa"/>
            <w:vMerge w:val="restart"/>
            <w:tcBorders>
              <w:top w:val="nil"/>
              <w:left w:val="single" w:sz="4" w:space="0" w:color="auto"/>
              <w:bottom w:val="nil"/>
              <w:right w:val="nil"/>
            </w:tcBorders>
          </w:tcPr>
          <w:p w:rsidR="00FD5504" w:rsidRDefault="00FD5504">
            <w:pPr>
              <w:rPr>
                <w:b/>
                <w:sz w:val="44"/>
                <w:szCs w:val="44"/>
              </w:rPr>
            </w:pPr>
          </w:p>
        </w:tc>
      </w:tr>
      <w:tr w:rsidR="00FD5504" w:rsidTr="00FD5504">
        <w:tc>
          <w:tcPr>
            <w:tcW w:w="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504" w:rsidRDefault="00FD5504">
            <w:pPr>
              <w:rPr>
                <w:b/>
                <w:sz w:val="44"/>
                <w:szCs w:val="44"/>
              </w:rPr>
            </w:pPr>
            <w:r>
              <w:rPr>
                <w:b/>
                <w:sz w:val="44"/>
                <w:szCs w:val="44"/>
              </w:rPr>
              <w:t>7</w:t>
            </w:r>
          </w:p>
        </w:t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504" w:rsidRDefault="00FD5504">
            <w:pPr>
              <w:rPr>
                <w:b/>
                <w:sz w:val="44"/>
                <w:szCs w:val="44"/>
              </w:rPr>
            </w:pP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504" w:rsidRDefault="00FD5504">
            <w:pPr>
              <w:rPr>
                <w:b/>
                <w:sz w:val="44"/>
                <w:szCs w:val="44"/>
              </w:rPr>
            </w:pPr>
          </w:p>
        </w:tc>
        <w:tc>
          <w:tcPr>
            <w:tcW w:w="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504" w:rsidRDefault="00FD5504">
            <w:pPr>
              <w:rPr>
                <w:b/>
                <w:sz w:val="44"/>
                <w:szCs w:val="4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504" w:rsidRDefault="00FD5504">
            <w:pPr>
              <w:rPr>
                <w:b/>
                <w:sz w:val="44"/>
                <w:szCs w:val="44"/>
              </w:rPr>
            </w:pPr>
          </w:p>
        </w:tc>
        <w:tc>
          <w:tcPr>
            <w:tcW w:w="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504" w:rsidRDefault="00FD5504">
            <w:pPr>
              <w:rPr>
                <w:b/>
                <w:sz w:val="44"/>
                <w:szCs w:val="44"/>
              </w:rPr>
            </w:pP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504" w:rsidRDefault="00FD5504">
            <w:pPr>
              <w:rPr>
                <w:b/>
                <w:sz w:val="44"/>
                <w:szCs w:val="44"/>
              </w:rPr>
            </w:pPr>
          </w:p>
        </w:tc>
        <w:tc>
          <w:tcPr>
            <w:tcW w:w="2823" w:type="dxa"/>
            <w:gridSpan w:val="6"/>
            <w:tcBorders>
              <w:top w:val="single" w:sz="4" w:space="0" w:color="000000" w:themeColor="text1"/>
              <w:left w:val="single" w:sz="4" w:space="0" w:color="auto"/>
              <w:bottom w:val="nil"/>
              <w:right w:val="nil"/>
            </w:tcBorders>
          </w:tcPr>
          <w:p w:rsidR="00FD5504" w:rsidRDefault="00FD5504">
            <w:pPr>
              <w:rPr>
                <w:b/>
                <w:sz w:val="44"/>
                <w:szCs w:val="44"/>
              </w:rPr>
            </w:pPr>
          </w:p>
        </w:tc>
        <w:tc>
          <w:tcPr>
            <w:tcW w:w="0" w:type="auto"/>
            <w:vMerge/>
            <w:tcBorders>
              <w:top w:val="nil"/>
              <w:left w:val="single" w:sz="4" w:space="0" w:color="auto"/>
              <w:bottom w:val="nil"/>
              <w:right w:val="nil"/>
            </w:tcBorders>
            <w:vAlign w:val="center"/>
            <w:hideMark/>
          </w:tcPr>
          <w:p w:rsidR="00FD5504" w:rsidRDefault="00FD5504">
            <w:pPr>
              <w:rPr>
                <w:b/>
                <w:sz w:val="44"/>
                <w:szCs w:val="44"/>
              </w:rPr>
            </w:pPr>
          </w:p>
        </w:tc>
      </w:tr>
    </w:tbl>
    <w:p w:rsidR="00FD5504" w:rsidRDefault="00FD5504" w:rsidP="00FD5504">
      <w:pPr>
        <w:spacing w:after="0"/>
        <w:rPr>
          <w:b/>
          <w:sz w:val="24"/>
          <w:szCs w:val="24"/>
        </w:rPr>
      </w:pPr>
    </w:p>
    <w:p w:rsidR="00FD5504" w:rsidRDefault="00FD5504" w:rsidP="00FD5504">
      <w:pPr>
        <w:spacing w:after="0"/>
        <w:rPr>
          <w:sz w:val="28"/>
          <w:szCs w:val="28"/>
        </w:rPr>
      </w:pPr>
    </w:p>
    <w:p w:rsidR="00FD5504" w:rsidRDefault="00FD5504" w:rsidP="00FD5504">
      <w:pPr>
        <w:spacing w:after="0"/>
        <w:rPr>
          <w:sz w:val="28"/>
          <w:szCs w:val="28"/>
        </w:rPr>
      </w:pPr>
      <w:r>
        <w:rPr>
          <w:sz w:val="28"/>
          <w:szCs w:val="28"/>
        </w:rPr>
        <w:t>1. pomidorowa, ogórkowa, rosół</w:t>
      </w:r>
    </w:p>
    <w:p w:rsidR="00FD5504" w:rsidRDefault="00FD5504" w:rsidP="00FD5504">
      <w:pPr>
        <w:spacing w:after="0"/>
        <w:rPr>
          <w:sz w:val="28"/>
          <w:szCs w:val="28"/>
        </w:rPr>
      </w:pPr>
      <w:r>
        <w:rPr>
          <w:sz w:val="28"/>
          <w:szCs w:val="28"/>
        </w:rPr>
        <w:t>2. cukierki, ciastka, lody</w:t>
      </w:r>
    </w:p>
    <w:p w:rsidR="00FD5504" w:rsidRDefault="00FD5504" w:rsidP="00FD5504">
      <w:pPr>
        <w:spacing w:after="0"/>
        <w:rPr>
          <w:sz w:val="28"/>
          <w:szCs w:val="28"/>
        </w:rPr>
      </w:pPr>
      <w:r>
        <w:rPr>
          <w:sz w:val="28"/>
          <w:szCs w:val="28"/>
        </w:rPr>
        <w:t>3. karp, śledź, dorsz</w:t>
      </w:r>
    </w:p>
    <w:p w:rsidR="00FD5504" w:rsidRDefault="00FD5504" w:rsidP="00FD5504">
      <w:pPr>
        <w:spacing w:after="0"/>
        <w:rPr>
          <w:sz w:val="28"/>
          <w:szCs w:val="28"/>
        </w:rPr>
      </w:pPr>
      <w:r>
        <w:rPr>
          <w:sz w:val="28"/>
          <w:szCs w:val="28"/>
        </w:rPr>
        <w:t>4. jabłko, gruszka, śliwka</w:t>
      </w:r>
    </w:p>
    <w:p w:rsidR="00FD5504" w:rsidRDefault="00FD5504" w:rsidP="00FD5504">
      <w:pPr>
        <w:spacing w:after="0"/>
        <w:rPr>
          <w:sz w:val="28"/>
          <w:szCs w:val="28"/>
        </w:rPr>
      </w:pPr>
      <w:r>
        <w:rPr>
          <w:sz w:val="28"/>
          <w:szCs w:val="28"/>
        </w:rPr>
        <w:t>5. marchewka, seler, pietruszka</w:t>
      </w:r>
    </w:p>
    <w:p w:rsidR="00FD5504" w:rsidRDefault="00FD5504" w:rsidP="00FD5504">
      <w:pPr>
        <w:spacing w:after="0"/>
        <w:rPr>
          <w:sz w:val="28"/>
          <w:szCs w:val="28"/>
        </w:rPr>
      </w:pPr>
      <w:r>
        <w:rPr>
          <w:sz w:val="28"/>
          <w:szCs w:val="28"/>
        </w:rPr>
        <w:lastRenderedPageBreak/>
        <w:t>6. chleb, bułki, rogale</w:t>
      </w:r>
    </w:p>
    <w:p w:rsidR="00FD5504" w:rsidRDefault="00FD5504" w:rsidP="00FD5504">
      <w:pPr>
        <w:spacing w:after="0"/>
        <w:rPr>
          <w:sz w:val="28"/>
          <w:szCs w:val="28"/>
        </w:rPr>
      </w:pPr>
      <w:r>
        <w:rPr>
          <w:sz w:val="28"/>
          <w:szCs w:val="28"/>
        </w:rPr>
        <w:t>7. sok, kompot, herbata</w:t>
      </w:r>
    </w:p>
    <w:p w:rsidR="00FD5504" w:rsidRDefault="00FD5504" w:rsidP="00FD5504">
      <w:pPr>
        <w:spacing w:after="0"/>
        <w:rPr>
          <w:sz w:val="24"/>
          <w:szCs w:val="24"/>
        </w:rPr>
      </w:pPr>
    </w:p>
    <w:p w:rsidR="00FD5504" w:rsidRDefault="007E69EB" w:rsidP="00FD5504">
      <w:pPr>
        <w:rPr>
          <w:b/>
          <w:sz w:val="28"/>
          <w:szCs w:val="28"/>
        </w:rPr>
      </w:pPr>
      <w:r>
        <w:rPr>
          <w:b/>
          <w:sz w:val="28"/>
          <w:szCs w:val="28"/>
        </w:rPr>
        <w:t>3</w:t>
      </w:r>
      <w:r w:rsidR="00FD5504">
        <w:rPr>
          <w:b/>
          <w:sz w:val="28"/>
          <w:szCs w:val="28"/>
        </w:rPr>
        <w:t>. Obejrzyj film na YOU TUBE</w:t>
      </w:r>
    </w:p>
    <w:p w:rsidR="007E69EB" w:rsidRPr="00F4098F" w:rsidRDefault="007E69EB" w:rsidP="007E69EB">
      <w:pPr>
        <w:rPr>
          <w:b/>
          <w:color w:val="4F81BD" w:themeColor="accent1"/>
          <w:sz w:val="28"/>
          <w:szCs w:val="28"/>
        </w:rPr>
      </w:pPr>
      <w:r w:rsidRPr="00F4098F">
        <w:rPr>
          <w:b/>
          <w:color w:val="4F81BD" w:themeColor="accent1"/>
          <w:sz w:val="28"/>
          <w:szCs w:val="28"/>
        </w:rPr>
        <w:t>https://www.cda.pl/video/2489870f3</w:t>
      </w:r>
    </w:p>
    <w:p w:rsidR="00FD5504" w:rsidRDefault="00FD5504" w:rsidP="00FD5504">
      <w:pPr>
        <w:rPr>
          <w:b/>
          <w:sz w:val="28"/>
          <w:szCs w:val="28"/>
        </w:rPr>
      </w:pPr>
      <w:r>
        <w:rPr>
          <w:b/>
          <w:sz w:val="28"/>
          <w:szCs w:val="28"/>
        </w:rPr>
        <w:t>4. Co sprzyja zdrowiu? Odpowiedź z którą się zgadzasz pokoloruj na zielono. Odpowiedź z którą się nie zgadzasz na czerwono.</w:t>
      </w:r>
    </w:p>
    <w:tbl>
      <w:tblPr>
        <w:tblStyle w:val="Tabela-Siatka"/>
        <w:tblW w:w="0" w:type="auto"/>
        <w:tblInd w:w="0" w:type="dxa"/>
        <w:tblLook w:val="04A0"/>
      </w:tblPr>
      <w:tblGrid>
        <w:gridCol w:w="3070"/>
        <w:gridCol w:w="3071"/>
        <w:gridCol w:w="3071"/>
      </w:tblGrid>
      <w:tr w:rsidR="00FD5504" w:rsidTr="00B30AE3">
        <w:tc>
          <w:tcPr>
            <w:tcW w:w="3070" w:type="dxa"/>
          </w:tcPr>
          <w:p w:rsidR="00FD5504" w:rsidRPr="0090523A" w:rsidRDefault="00FD5504" w:rsidP="00B30AE3">
            <w:pPr>
              <w:rPr>
                <w:sz w:val="28"/>
                <w:szCs w:val="28"/>
              </w:rPr>
            </w:pPr>
            <w:r w:rsidRPr="0090523A">
              <w:rPr>
                <w:sz w:val="28"/>
                <w:szCs w:val="28"/>
              </w:rPr>
              <w:t>Zdrowe żywienie</w:t>
            </w:r>
          </w:p>
        </w:tc>
        <w:tc>
          <w:tcPr>
            <w:tcW w:w="3071" w:type="dxa"/>
          </w:tcPr>
          <w:p w:rsidR="00FD5504" w:rsidRPr="0090523A" w:rsidRDefault="00FD5504" w:rsidP="00B30AE3">
            <w:pPr>
              <w:rPr>
                <w:sz w:val="28"/>
                <w:szCs w:val="28"/>
              </w:rPr>
            </w:pPr>
            <w:r w:rsidRPr="0090523A">
              <w:rPr>
                <w:sz w:val="28"/>
                <w:szCs w:val="28"/>
              </w:rPr>
              <w:t>Brudne ciało</w:t>
            </w:r>
          </w:p>
        </w:tc>
        <w:tc>
          <w:tcPr>
            <w:tcW w:w="3071" w:type="dxa"/>
          </w:tcPr>
          <w:p w:rsidR="00FD5504" w:rsidRPr="0090523A" w:rsidRDefault="00FD5504" w:rsidP="00B30AE3">
            <w:pPr>
              <w:rPr>
                <w:sz w:val="28"/>
                <w:szCs w:val="28"/>
              </w:rPr>
            </w:pPr>
            <w:r w:rsidRPr="0090523A">
              <w:rPr>
                <w:sz w:val="28"/>
                <w:szCs w:val="28"/>
              </w:rPr>
              <w:t>Sen</w:t>
            </w:r>
          </w:p>
        </w:tc>
      </w:tr>
      <w:tr w:rsidR="00FD5504" w:rsidTr="00B30AE3">
        <w:tc>
          <w:tcPr>
            <w:tcW w:w="3070" w:type="dxa"/>
          </w:tcPr>
          <w:p w:rsidR="00FD5504" w:rsidRPr="0090523A" w:rsidRDefault="00FD5504" w:rsidP="00B30AE3">
            <w:pPr>
              <w:rPr>
                <w:sz w:val="28"/>
                <w:szCs w:val="28"/>
              </w:rPr>
            </w:pPr>
            <w:r w:rsidRPr="0090523A">
              <w:rPr>
                <w:sz w:val="28"/>
                <w:szCs w:val="28"/>
              </w:rPr>
              <w:t>Papierosy</w:t>
            </w:r>
          </w:p>
        </w:tc>
        <w:tc>
          <w:tcPr>
            <w:tcW w:w="3071" w:type="dxa"/>
          </w:tcPr>
          <w:p w:rsidR="00FD5504" w:rsidRPr="0090523A" w:rsidRDefault="00FD5504" w:rsidP="00B30AE3">
            <w:pPr>
              <w:rPr>
                <w:sz w:val="28"/>
                <w:szCs w:val="28"/>
              </w:rPr>
            </w:pPr>
            <w:r w:rsidRPr="0090523A">
              <w:rPr>
                <w:sz w:val="28"/>
                <w:szCs w:val="28"/>
              </w:rPr>
              <w:t>Sport</w:t>
            </w:r>
          </w:p>
        </w:tc>
        <w:tc>
          <w:tcPr>
            <w:tcW w:w="3071" w:type="dxa"/>
          </w:tcPr>
          <w:p w:rsidR="00FD5504" w:rsidRPr="0090523A" w:rsidRDefault="00FD5504" w:rsidP="00B30AE3">
            <w:pPr>
              <w:rPr>
                <w:sz w:val="28"/>
                <w:szCs w:val="28"/>
              </w:rPr>
            </w:pPr>
            <w:r w:rsidRPr="0090523A">
              <w:rPr>
                <w:sz w:val="28"/>
                <w:szCs w:val="28"/>
              </w:rPr>
              <w:t>Nadmiar chipsów,</w:t>
            </w:r>
          </w:p>
        </w:tc>
      </w:tr>
      <w:tr w:rsidR="00FD5504" w:rsidTr="00B30AE3">
        <w:tc>
          <w:tcPr>
            <w:tcW w:w="3070" w:type="dxa"/>
          </w:tcPr>
          <w:p w:rsidR="00FD5504" w:rsidRPr="0090523A" w:rsidRDefault="00FD5504" w:rsidP="00B30AE3">
            <w:pPr>
              <w:rPr>
                <w:sz w:val="28"/>
                <w:szCs w:val="28"/>
              </w:rPr>
            </w:pPr>
            <w:r w:rsidRPr="0090523A">
              <w:rPr>
                <w:sz w:val="28"/>
                <w:szCs w:val="28"/>
              </w:rPr>
              <w:t>Odpoczynek</w:t>
            </w:r>
          </w:p>
        </w:tc>
        <w:tc>
          <w:tcPr>
            <w:tcW w:w="3071" w:type="dxa"/>
          </w:tcPr>
          <w:p w:rsidR="00FD5504" w:rsidRPr="0090523A" w:rsidRDefault="00FD5504" w:rsidP="00B30AE3">
            <w:pPr>
              <w:rPr>
                <w:sz w:val="28"/>
                <w:szCs w:val="28"/>
              </w:rPr>
            </w:pPr>
            <w:r w:rsidRPr="0090523A">
              <w:rPr>
                <w:sz w:val="28"/>
                <w:szCs w:val="28"/>
              </w:rPr>
              <w:t>Higiena</w:t>
            </w:r>
          </w:p>
        </w:tc>
        <w:tc>
          <w:tcPr>
            <w:tcW w:w="3071" w:type="dxa"/>
          </w:tcPr>
          <w:p w:rsidR="00FD5504" w:rsidRPr="0090523A" w:rsidRDefault="00FD5504" w:rsidP="00B30AE3">
            <w:pPr>
              <w:rPr>
                <w:sz w:val="28"/>
                <w:szCs w:val="28"/>
              </w:rPr>
            </w:pPr>
            <w:r w:rsidRPr="0090523A">
              <w:rPr>
                <w:sz w:val="28"/>
                <w:szCs w:val="28"/>
              </w:rPr>
              <w:t>Ubiór odpowiedni do pory roku i pogody</w:t>
            </w:r>
          </w:p>
        </w:tc>
      </w:tr>
      <w:tr w:rsidR="00FD5504" w:rsidTr="00B30AE3">
        <w:tc>
          <w:tcPr>
            <w:tcW w:w="3070" w:type="dxa"/>
          </w:tcPr>
          <w:p w:rsidR="00FD5504" w:rsidRPr="0090523A" w:rsidRDefault="00FD5504" w:rsidP="00B30AE3">
            <w:pPr>
              <w:rPr>
                <w:sz w:val="28"/>
                <w:szCs w:val="28"/>
              </w:rPr>
            </w:pPr>
            <w:r w:rsidRPr="0090523A">
              <w:rPr>
                <w:sz w:val="28"/>
                <w:szCs w:val="28"/>
              </w:rPr>
              <w:t>Wizyty u dentysty</w:t>
            </w:r>
          </w:p>
        </w:tc>
        <w:tc>
          <w:tcPr>
            <w:tcW w:w="3071" w:type="dxa"/>
          </w:tcPr>
          <w:p w:rsidR="00FD5504" w:rsidRPr="0090523A" w:rsidRDefault="00FD5504" w:rsidP="00B30AE3">
            <w:pPr>
              <w:rPr>
                <w:sz w:val="28"/>
                <w:szCs w:val="28"/>
              </w:rPr>
            </w:pPr>
            <w:r w:rsidRPr="0090523A">
              <w:rPr>
                <w:sz w:val="28"/>
                <w:szCs w:val="28"/>
              </w:rPr>
              <w:t>Wietrzenie pomieszczeń</w:t>
            </w:r>
          </w:p>
        </w:tc>
        <w:tc>
          <w:tcPr>
            <w:tcW w:w="3071" w:type="dxa"/>
          </w:tcPr>
          <w:p w:rsidR="00FD5504" w:rsidRPr="0090523A" w:rsidRDefault="00FD5504" w:rsidP="00B30AE3">
            <w:pPr>
              <w:rPr>
                <w:sz w:val="28"/>
                <w:szCs w:val="28"/>
              </w:rPr>
            </w:pPr>
            <w:r w:rsidRPr="0090523A">
              <w:rPr>
                <w:sz w:val="28"/>
                <w:szCs w:val="28"/>
              </w:rPr>
              <w:t>Mycie zębów rano i wieczorem</w:t>
            </w:r>
          </w:p>
        </w:tc>
      </w:tr>
      <w:tr w:rsidR="00FD5504" w:rsidTr="00B30AE3">
        <w:tc>
          <w:tcPr>
            <w:tcW w:w="3070" w:type="dxa"/>
          </w:tcPr>
          <w:p w:rsidR="00FD5504" w:rsidRPr="0090523A" w:rsidRDefault="00FD5504" w:rsidP="00B30AE3">
            <w:pPr>
              <w:rPr>
                <w:sz w:val="28"/>
                <w:szCs w:val="28"/>
              </w:rPr>
            </w:pPr>
            <w:r w:rsidRPr="0090523A">
              <w:rPr>
                <w:sz w:val="28"/>
                <w:szCs w:val="28"/>
              </w:rPr>
              <w:t>Długie siedzenie przed komputerem</w:t>
            </w:r>
          </w:p>
        </w:tc>
        <w:tc>
          <w:tcPr>
            <w:tcW w:w="3071" w:type="dxa"/>
          </w:tcPr>
          <w:p w:rsidR="00FD5504" w:rsidRPr="0090523A" w:rsidRDefault="00FD5504" w:rsidP="00B30AE3">
            <w:pPr>
              <w:rPr>
                <w:sz w:val="28"/>
                <w:szCs w:val="28"/>
              </w:rPr>
            </w:pPr>
            <w:r w:rsidRPr="0090523A">
              <w:rPr>
                <w:sz w:val="28"/>
                <w:szCs w:val="28"/>
              </w:rPr>
              <w:t>Nadmiar słodyczy</w:t>
            </w:r>
          </w:p>
        </w:tc>
        <w:tc>
          <w:tcPr>
            <w:tcW w:w="3071" w:type="dxa"/>
          </w:tcPr>
          <w:p w:rsidR="00FD5504" w:rsidRPr="0090523A" w:rsidRDefault="00FD5504" w:rsidP="00B30AE3">
            <w:pPr>
              <w:rPr>
                <w:sz w:val="28"/>
                <w:szCs w:val="28"/>
              </w:rPr>
            </w:pPr>
            <w:r w:rsidRPr="0090523A">
              <w:rPr>
                <w:sz w:val="28"/>
                <w:szCs w:val="28"/>
              </w:rPr>
              <w:t>Zjadanie nieznanych grzybów i roślin</w:t>
            </w:r>
          </w:p>
        </w:tc>
      </w:tr>
      <w:tr w:rsidR="00FD5504" w:rsidTr="00B30AE3">
        <w:tc>
          <w:tcPr>
            <w:tcW w:w="3070" w:type="dxa"/>
          </w:tcPr>
          <w:p w:rsidR="00FD5504" w:rsidRPr="0090523A" w:rsidRDefault="00FD5504" w:rsidP="00B30AE3">
            <w:pPr>
              <w:rPr>
                <w:sz w:val="28"/>
                <w:szCs w:val="28"/>
              </w:rPr>
            </w:pPr>
            <w:r w:rsidRPr="0090523A">
              <w:rPr>
                <w:sz w:val="28"/>
                <w:szCs w:val="28"/>
              </w:rPr>
              <w:t>Warzywa, owoce, ryby</w:t>
            </w:r>
          </w:p>
        </w:tc>
        <w:tc>
          <w:tcPr>
            <w:tcW w:w="3071" w:type="dxa"/>
          </w:tcPr>
          <w:p w:rsidR="00FD5504" w:rsidRPr="0090523A" w:rsidRDefault="00FD5504" w:rsidP="00B30AE3">
            <w:pPr>
              <w:rPr>
                <w:sz w:val="28"/>
                <w:szCs w:val="28"/>
              </w:rPr>
            </w:pPr>
            <w:r w:rsidRPr="0090523A">
              <w:rPr>
                <w:sz w:val="28"/>
                <w:szCs w:val="28"/>
              </w:rPr>
              <w:t>Zachowanie bezpieczeństwa przy przechodzeniu przez jezdnię</w:t>
            </w:r>
          </w:p>
        </w:tc>
        <w:tc>
          <w:tcPr>
            <w:tcW w:w="3071" w:type="dxa"/>
          </w:tcPr>
          <w:p w:rsidR="00FD5504" w:rsidRPr="0090523A" w:rsidRDefault="00FD5504" w:rsidP="00B30AE3">
            <w:pPr>
              <w:rPr>
                <w:sz w:val="28"/>
                <w:szCs w:val="28"/>
              </w:rPr>
            </w:pPr>
            <w:r w:rsidRPr="0090523A">
              <w:rPr>
                <w:sz w:val="28"/>
                <w:szCs w:val="28"/>
              </w:rPr>
              <w:t>Regularne szczepienia</w:t>
            </w:r>
          </w:p>
        </w:tc>
      </w:tr>
      <w:tr w:rsidR="00FD5504" w:rsidTr="00B30AE3">
        <w:tc>
          <w:tcPr>
            <w:tcW w:w="3070" w:type="dxa"/>
          </w:tcPr>
          <w:p w:rsidR="00FD5504" w:rsidRPr="0090523A" w:rsidRDefault="00FD5504" w:rsidP="00B30AE3">
            <w:pPr>
              <w:rPr>
                <w:sz w:val="28"/>
                <w:szCs w:val="28"/>
              </w:rPr>
            </w:pPr>
            <w:r w:rsidRPr="0090523A">
              <w:rPr>
                <w:sz w:val="28"/>
                <w:szCs w:val="28"/>
              </w:rPr>
              <w:t>Bawienie się w miejscach niedozwolonych</w:t>
            </w:r>
          </w:p>
        </w:tc>
        <w:tc>
          <w:tcPr>
            <w:tcW w:w="3071" w:type="dxa"/>
          </w:tcPr>
          <w:p w:rsidR="00FD5504" w:rsidRPr="0090523A" w:rsidRDefault="00FD5504" w:rsidP="00B30AE3">
            <w:pPr>
              <w:rPr>
                <w:sz w:val="28"/>
                <w:szCs w:val="28"/>
              </w:rPr>
            </w:pPr>
            <w:r w:rsidRPr="0090523A">
              <w:rPr>
                <w:sz w:val="28"/>
                <w:szCs w:val="28"/>
              </w:rPr>
              <w:t>Soki, surówki</w:t>
            </w:r>
          </w:p>
        </w:tc>
        <w:tc>
          <w:tcPr>
            <w:tcW w:w="3071" w:type="dxa"/>
          </w:tcPr>
          <w:p w:rsidR="00FD5504" w:rsidRPr="0090523A" w:rsidRDefault="00FD5504" w:rsidP="00B30AE3">
            <w:pPr>
              <w:rPr>
                <w:sz w:val="28"/>
                <w:szCs w:val="28"/>
              </w:rPr>
            </w:pPr>
            <w:r w:rsidRPr="0090523A">
              <w:rPr>
                <w:sz w:val="28"/>
                <w:szCs w:val="28"/>
              </w:rPr>
              <w:t>Picie wody z kranu</w:t>
            </w:r>
          </w:p>
        </w:tc>
      </w:tr>
      <w:tr w:rsidR="00FD5504" w:rsidTr="00B30AE3">
        <w:tc>
          <w:tcPr>
            <w:tcW w:w="3070" w:type="dxa"/>
          </w:tcPr>
          <w:p w:rsidR="00FD5504" w:rsidRPr="0090523A" w:rsidRDefault="00FD5504" w:rsidP="00B30AE3">
            <w:pPr>
              <w:rPr>
                <w:sz w:val="28"/>
                <w:szCs w:val="28"/>
              </w:rPr>
            </w:pPr>
            <w:r w:rsidRPr="0090523A">
              <w:rPr>
                <w:sz w:val="28"/>
                <w:szCs w:val="28"/>
              </w:rPr>
              <w:t>Mycie rąk przed jedzeniem</w:t>
            </w:r>
          </w:p>
        </w:tc>
        <w:tc>
          <w:tcPr>
            <w:tcW w:w="3071" w:type="dxa"/>
          </w:tcPr>
          <w:p w:rsidR="00FD5504" w:rsidRPr="0090523A" w:rsidRDefault="00FD5504" w:rsidP="00B30AE3">
            <w:pPr>
              <w:rPr>
                <w:sz w:val="28"/>
                <w:szCs w:val="28"/>
              </w:rPr>
            </w:pPr>
            <w:r w:rsidRPr="0090523A">
              <w:rPr>
                <w:sz w:val="28"/>
                <w:szCs w:val="28"/>
              </w:rPr>
              <w:t>Zjedzenie śniadania przed wyjściem do szkoły</w:t>
            </w:r>
          </w:p>
        </w:tc>
        <w:tc>
          <w:tcPr>
            <w:tcW w:w="3071" w:type="dxa"/>
          </w:tcPr>
          <w:p w:rsidR="00FD5504" w:rsidRPr="0090523A" w:rsidRDefault="00FD5504" w:rsidP="00B30AE3">
            <w:pPr>
              <w:rPr>
                <w:sz w:val="28"/>
                <w:szCs w:val="28"/>
              </w:rPr>
            </w:pPr>
            <w:r w:rsidRPr="0090523A">
              <w:rPr>
                <w:sz w:val="28"/>
                <w:szCs w:val="28"/>
              </w:rPr>
              <w:t>Gimnastyka</w:t>
            </w:r>
          </w:p>
        </w:tc>
      </w:tr>
    </w:tbl>
    <w:p w:rsidR="00052A36" w:rsidRDefault="00052A36" w:rsidP="00FD5504">
      <w:pPr>
        <w:spacing w:after="120"/>
        <w:rPr>
          <w:b/>
          <w:sz w:val="28"/>
          <w:szCs w:val="28"/>
        </w:rPr>
      </w:pPr>
    </w:p>
    <w:p w:rsidR="00FD5504" w:rsidRDefault="00FD5504" w:rsidP="00FD5504">
      <w:pPr>
        <w:spacing w:after="120"/>
        <w:rPr>
          <w:b/>
          <w:sz w:val="28"/>
          <w:szCs w:val="28"/>
        </w:rPr>
      </w:pPr>
      <w:r>
        <w:rPr>
          <w:b/>
          <w:sz w:val="28"/>
          <w:szCs w:val="28"/>
        </w:rPr>
        <w:t>5. Wysłuchaj piosenkę "Mydło lubi zabawę..." w wykonaniu zespołu "Fasolki"</w:t>
      </w:r>
    </w:p>
    <w:p w:rsidR="00FD5504" w:rsidRDefault="00FD5504" w:rsidP="00FD5504">
      <w:pPr>
        <w:spacing w:after="120"/>
        <w:rPr>
          <w:b/>
          <w:sz w:val="28"/>
          <w:szCs w:val="28"/>
        </w:rPr>
      </w:pPr>
      <w:r>
        <w:rPr>
          <w:color w:val="4F81BD" w:themeColor="accent1"/>
          <w:sz w:val="28"/>
          <w:szCs w:val="28"/>
        </w:rPr>
        <w:t>https://www.youtube.com/watch?v=vq_RSFHt3AM</w:t>
      </w:r>
    </w:p>
    <w:p w:rsidR="00FD5504" w:rsidRDefault="00FD5504" w:rsidP="00FD5504">
      <w:pPr>
        <w:spacing w:after="120"/>
        <w:rPr>
          <w:sz w:val="24"/>
          <w:szCs w:val="24"/>
        </w:rPr>
      </w:pPr>
    </w:p>
    <w:p w:rsidR="00FD5504" w:rsidRDefault="00FD5504" w:rsidP="00FD5504">
      <w:pPr>
        <w:jc w:val="center"/>
        <w:rPr>
          <w:b/>
          <w:sz w:val="40"/>
          <w:szCs w:val="40"/>
        </w:rPr>
      </w:pPr>
      <w:r>
        <w:rPr>
          <w:rFonts w:ascii="Arial" w:hAnsi="Arial" w:cs="Arial"/>
          <w:sz w:val="40"/>
          <w:szCs w:val="40"/>
        </w:rPr>
        <w:t>"Dbajmy o zdrowie nie dlatego, że jest ważne, ale dlatego, że bez niego wszystko inne jest nieważne.”</w:t>
      </w:r>
    </w:p>
    <w:p w:rsidR="00FD5504" w:rsidRDefault="00FD5504" w:rsidP="00FD5504">
      <w:pPr>
        <w:rPr>
          <w:b/>
          <w:sz w:val="40"/>
          <w:szCs w:val="40"/>
        </w:rPr>
      </w:pPr>
    </w:p>
    <w:sectPr w:rsidR="00FD55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FD5504"/>
    <w:rsid w:val="00052A36"/>
    <w:rsid w:val="0048412F"/>
    <w:rsid w:val="007E69EB"/>
    <w:rsid w:val="00F4098F"/>
    <w:rsid w:val="00FD55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D55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122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298</Words>
  <Characters>1792</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Ryszard-PC</dc:creator>
  <cp:keywords/>
  <dc:description/>
  <cp:lastModifiedBy>Ryszard-PC</cp:lastModifiedBy>
  <cp:revision>4</cp:revision>
  <dcterms:created xsi:type="dcterms:W3CDTF">2020-03-30T06:31:00Z</dcterms:created>
  <dcterms:modified xsi:type="dcterms:W3CDTF">2020-03-30T06:58:00Z</dcterms:modified>
</cp:coreProperties>
</file>