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761" w:rsidRDefault="00C5338E" w:rsidP="00C5338E">
      <w:pPr>
        <w:jc w:val="center"/>
        <w:rPr>
          <w:b/>
          <w:sz w:val="24"/>
        </w:rPr>
      </w:pPr>
      <w:r w:rsidRPr="00C5338E">
        <w:rPr>
          <w:b/>
          <w:sz w:val="24"/>
        </w:rPr>
        <w:t>Kl. 2 SP – Nowi Tropiciele</w:t>
      </w:r>
    </w:p>
    <w:p w:rsidR="00C5338E" w:rsidRDefault="00C5338E" w:rsidP="00C5338E">
      <w:pPr>
        <w:jc w:val="center"/>
        <w:rPr>
          <w:b/>
          <w:sz w:val="24"/>
        </w:rPr>
      </w:pPr>
    </w:p>
    <w:p w:rsidR="00C5338E" w:rsidRPr="00C5338E" w:rsidRDefault="00C5338E" w:rsidP="00C5338E">
      <w:pPr>
        <w:pStyle w:val="Akapitzlist"/>
        <w:numPr>
          <w:ilvl w:val="0"/>
          <w:numId w:val="1"/>
        </w:numPr>
        <w:rPr>
          <w:b/>
          <w:sz w:val="24"/>
        </w:rPr>
      </w:pPr>
      <w:r w:rsidRPr="00C5338E">
        <w:rPr>
          <w:rFonts w:ascii="Calibri" w:hAnsi="Calibri"/>
          <w:b/>
        </w:rPr>
        <w:t>Zwiedzamy</w:t>
      </w:r>
      <w:r w:rsidRPr="00C5338E">
        <w:rPr>
          <w:rFonts w:ascii="Calibri" w:hAnsi="Calibri"/>
          <w:b/>
        </w:rPr>
        <w:t xml:space="preserve"> 16.03.2020 </w:t>
      </w:r>
    </w:p>
    <w:p w:rsidR="00C5338E" w:rsidRDefault="00C5338E" w:rsidP="00C5338E">
      <w:pPr>
        <w:pStyle w:val="Pa28"/>
        <w:rPr>
          <w:rFonts w:ascii="Calibri" w:hAnsi="Calibri" w:cs="Wingdings 2"/>
          <w:color w:val="000000"/>
          <w:sz w:val="22"/>
          <w:szCs w:val="22"/>
        </w:rPr>
      </w:pPr>
      <w:r>
        <w:rPr>
          <w:rFonts w:ascii="Calibri" w:hAnsi="Calibri" w:cs="AgendaPl Regular"/>
          <w:color w:val="000000"/>
          <w:sz w:val="22"/>
          <w:szCs w:val="22"/>
        </w:rPr>
        <w:t xml:space="preserve">Wysłuchanie opowiadania Ireny </w:t>
      </w:r>
      <w:proofErr w:type="spellStart"/>
      <w:r>
        <w:rPr>
          <w:rFonts w:ascii="Calibri" w:hAnsi="Calibri" w:cs="AgendaPl Regular"/>
          <w:color w:val="000000"/>
          <w:sz w:val="22"/>
          <w:szCs w:val="22"/>
        </w:rPr>
        <w:t>Landau</w:t>
      </w:r>
      <w:proofErr w:type="spellEnd"/>
      <w:r>
        <w:rPr>
          <w:rFonts w:ascii="Calibri" w:hAnsi="Calibri" w:cs="AgendaPl Regular"/>
          <w:color w:val="000000"/>
          <w:sz w:val="22"/>
          <w:szCs w:val="22"/>
        </w:rPr>
        <w:t xml:space="preserve"> </w:t>
      </w:r>
      <w:r>
        <w:rPr>
          <w:rFonts w:ascii="Calibri" w:hAnsi="Calibri" w:cs="AgendaPl RegularItalic"/>
          <w:i/>
          <w:iCs/>
          <w:color w:val="000000"/>
          <w:sz w:val="22"/>
          <w:szCs w:val="22"/>
        </w:rPr>
        <w:t>Zwiedzamy zabyt</w:t>
      </w:r>
      <w:r>
        <w:rPr>
          <w:rFonts w:ascii="Calibri" w:hAnsi="Calibri" w:cs="AgendaPl RegularItalic"/>
          <w:i/>
          <w:iCs/>
          <w:color w:val="000000"/>
          <w:sz w:val="22"/>
          <w:szCs w:val="22"/>
        </w:rPr>
        <w:softHyphen/>
        <w:t xml:space="preserve">ki. </w:t>
      </w:r>
      <w:r>
        <w:rPr>
          <w:rFonts w:ascii="Calibri" w:hAnsi="Calibri" w:cs="AgendaPl Regular"/>
          <w:color w:val="000000"/>
          <w:sz w:val="22"/>
          <w:szCs w:val="22"/>
        </w:rPr>
        <w:t>Rozmowa na temat opowiadania. Odszukanie i wskazanie na zdjęciach zabytków Krakowa. Gimnastyka oka i języka. Ćwiczenia w czytaniu ze zrozu</w:t>
      </w:r>
      <w:r>
        <w:rPr>
          <w:rFonts w:ascii="Calibri" w:hAnsi="Calibri" w:cs="AgendaPl Regular"/>
          <w:color w:val="000000"/>
          <w:sz w:val="22"/>
          <w:szCs w:val="22"/>
        </w:rPr>
        <w:softHyphen/>
        <w:t>mieniem. Układanie i zapisywanie zdań na temat właściwego zachowania tury</w:t>
      </w:r>
      <w:r>
        <w:rPr>
          <w:rFonts w:ascii="Calibri" w:hAnsi="Calibri" w:cs="AgendaPl Regular"/>
          <w:color w:val="000000"/>
          <w:sz w:val="22"/>
          <w:szCs w:val="22"/>
        </w:rPr>
        <w:softHyphen/>
        <w:t>sty na podstawie zgromadzonego słownictwa. Wskazywanie zabytków Krakowa na planie Starego Miasta. Odczytywanie symboli z planu miasta. Opisywanie trasy pieszej wycieczki po Krakowie. Zabawa ruchowa „Patrzę przez lunetę”. Dodawanie liczb dwucyfrowych. Recytacja przysłowia w podanym rytmie. Abe</w:t>
      </w:r>
      <w:r>
        <w:rPr>
          <w:rFonts w:ascii="Calibri" w:hAnsi="Calibri" w:cs="AgendaPl Regular"/>
          <w:color w:val="000000"/>
          <w:sz w:val="22"/>
          <w:szCs w:val="22"/>
        </w:rPr>
        <w:softHyphen/>
        <w:t xml:space="preserve">cadło muzyczne – </w:t>
      </w:r>
      <w:r>
        <w:rPr>
          <w:rFonts w:ascii="Calibri" w:hAnsi="Calibri" w:cs="AgendaPl Bold"/>
          <w:b/>
          <w:bCs/>
          <w:color w:val="000000"/>
          <w:sz w:val="22"/>
          <w:szCs w:val="22"/>
        </w:rPr>
        <w:t>kropka w zapisie nutowym.</w:t>
      </w:r>
    </w:p>
    <w:p w:rsidR="00C5338E" w:rsidRDefault="00C5338E" w:rsidP="00C5338E">
      <w:pPr>
        <w:rPr>
          <w:b/>
          <w:sz w:val="24"/>
        </w:rPr>
      </w:pPr>
    </w:p>
    <w:p w:rsidR="00C5338E" w:rsidRPr="00C5338E" w:rsidRDefault="00C5338E" w:rsidP="00C5338E">
      <w:pPr>
        <w:pStyle w:val="Akapitzlist"/>
        <w:numPr>
          <w:ilvl w:val="0"/>
          <w:numId w:val="1"/>
        </w:numPr>
        <w:rPr>
          <w:b/>
          <w:sz w:val="24"/>
        </w:rPr>
      </w:pPr>
      <w:r w:rsidRPr="00C5338E">
        <w:rPr>
          <w:rFonts w:ascii="Calibri" w:hAnsi="Calibri"/>
          <w:b/>
        </w:rPr>
        <w:t>N</w:t>
      </w:r>
      <w:r w:rsidRPr="00C5338E">
        <w:rPr>
          <w:rFonts w:ascii="Calibri" w:hAnsi="Calibri"/>
          <w:b/>
        </w:rPr>
        <w:t>a tropie zabytków</w:t>
      </w:r>
      <w:r w:rsidRPr="00C5338E">
        <w:rPr>
          <w:rFonts w:ascii="Calibri" w:hAnsi="Calibri"/>
          <w:b/>
        </w:rPr>
        <w:t xml:space="preserve"> 17.03.2020</w:t>
      </w:r>
    </w:p>
    <w:p w:rsidR="00C5338E" w:rsidRDefault="00C5338E" w:rsidP="00C5338E">
      <w:pPr>
        <w:pStyle w:val="Pa28"/>
        <w:rPr>
          <w:rFonts w:ascii="Calibri" w:hAnsi="Calibri" w:cs="Wingdings 2"/>
          <w:color w:val="000000"/>
          <w:sz w:val="22"/>
          <w:szCs w:val="22"/>
        </w:rPr>
      </w:pPr>
      <w:r>
        <w:rPr>
          <w:rFonts w:ascii="Calibri" w:hAnsi="Calibri" w:cs="AgendaPl Regular"/>
          <w:color w:val="000000"/>
          <w:sz w:val="22"/>
          <w:szCs w:val="22"/>
        </w:rPr>
        <w:t xml:space="preserve">Swobodne wypowiedzi U. </w:t>
      </w:r>
      <w:proofErr w:type="gramStart"/>
      <w:r>
        <w:rPr>
          <w:rFonts w:ascii="Calibri" w:hAnsi="Calibri" w:cs="AgendaPl Regular"/>
          <w:color w:val="000000"/>
          <w:sz w:val="22"/>
          <w:szCs w:val="22"/>
        </w:rPr>
        <w:t>na</w:t>
      </w:r>
      <w:proofErr w:type="gramEnd"/>
      <w:r>
        <w:rPr>
          <w:rFonts w:ascii="Calibri" w:hAnsi="Calibri" w:cs="AgendaPl Regular"/>
          <w:color w:val="000000"/>
          <w:sz w:val="22"/>
          <w:szCs w:val="22"/>
        </w:rPr>
        <w:t xml:space="preserve"> temat pamiątek z przeszłości na podstawie tekstu, ilustracji i własnych doświadczeń. Ćwiczenia w czytaniu tek</w:t>
      </w:r>
      <w:r>
        <w:rPr>
          <w:rFonts w:ascii="Calibri" w:hAnsi="Calibri" w:cs="AgendaPl Regular"/>
          <w:color w:val="000000"/>
          <w:sz w:val="22"/>
          <w:szCs w:val="22"/>
        </w:rPr>
        <w:softHyphen/>
        <w:t xml:space="preserve">stów na różnych poziomach. Tworzenie skojarzeń z wyrazem </w:t>
      </w:r>
      <w:r>
        <w:rPr>
          <w:rFonts w:ascii="Calibri" w:hAnsi="Calibri" w:cs="AgendaPl Bold"/>
          <w:b/>
          <w:bCs/>
          <w:color w:val="000000"/>
          <w:sz w:val="22"/>
          <w:szCs w:val="22"/>
        </w:rPr>
        <w:t xml:space="preserve">zabytek. </w:t>
      </w:r>
      <w:r>
        <w:rPr>
          <w:rFonts w:ascii="Calibri" w:hAnsi="Calibri" w:cs="AgendaPl Regular"/>
          <w:color w:val="000000"/>
          <w:sz w:val="22"/>
          <w:szCs w:val="22"/>
        </w:rPr>
        <w:t>Zapo</w:t>
      </w:r>
      <w:r>
        <w:rPr>
          <w:rFonts w:ascii="Calibri" w:hAnsi="Calibri" w:cs="AgendaPl Regular"/>
          <w:color w:val="000000"/>
          <w:sz w:val="22"/>
          <w:szCs w:val="22"/>
        </w:rPr>
        <w:softHyphen/>
        <w:t>znanie z definicją zabytku. Ćwiczenia w rozwijaniu zdań. Zabawa ruchowa „Noc w muzeum”. Zrób to sam! Wykonanie ramki na zdjęcie zgodnie z</w:t>
      </w:r>
      <w:bookmarkStart w:id="0" w:name="_GoBack"/>
      <w:bookmarkEnd w:id="0"/>
      <w:r>
        <w:rPr>
          <w:rFonts w:ascii="Calibri" w:hAnsi="Calibri" w:cs="AgendaPl Regular"/>
          <w:color w:val="000000"/>
          <w:sz w:val="22"/>
          <w:szCs w:val="22"/>
        </w:rPr>
        <w:t xml:space="preserve"> podaną instruk</w:t>
      </w:r>
      <w:r>
        <w:rPr>
          <w:rFonts w:ascii="Calibri" w:hAnsi="Calibri" w:cs="AgendaPl Regular"/>
          <w:color w:val="000000"/>
          <w:sz w:val="22"/>
          <w:szCs w:val="22"/>
        </w:rPr>
        <w:softHyphen/>
        <w:t>cją. Dodawanie liczb dwucyfrowych.</w:t>
      </w:r>
    </w:p>
    <w:p w:rsidR="00C5338E" w:rsidRDefault="00C5338E" w:rsidP="00C5338E">
      <w:pPr>
        <w:rPr>
          <w:b/>
          <w:sz w:val="24"/>
        </w:rPr>
      </w:pPr>
    </w:p>
    <w:p w:rsidR="00C5338E" w:rsidRDefault="00C5338E" w:rsidP="00C5338E">
      <w:pPr>
        <w:rPr>
          <w:b/>
          <w:sz w:val="24"/>
        </w:rPr>
      </w:pPr>
    </w:p>
    <w:p w:rsidR="00C5338E" w:rsidRPr="00C5338E" w:rsidRDefault="00C5338E" w:rsidP="00C5338E">
      <w:pPr>
        <w:pStyle w:val="Akapitzlist"/>
        <w:numPr>
          <w:ilvl w:val="0"/>
          <w:numId w:val="1"/>
        </w:numPr>
        <w:rPr>
          <w:b/>
          <w:sz w:val="24"/>
        </w:rPr>
      </w:pPr>
      <w:r w:rsidRPr="00C5338E">
        <w:rPr>
          <w:rFonts w:ascii="Calibri" w:hAnsi="Calibri"/>
          <w:b/>
        </w:rPr>
        <w:t>Dawniej i dziś</w:t>
      </w:r>
      <w:r w:rsidRPr="00C5338E">
        <w:rPr>
          <w:rFonts w:ascii="Calibri" w:hAnsi="Calibri"/>
          <w:b/>
        </w:rPr>
        <w:t xml:space="preserve"> 18.03.2020</w:t>
      </w:r>
    </w:p>
    <w:p w:rsidR="00C5338E" w:rsidRDefault="00C5338E" w:rsidP="00C5338E">
      <w:pPr>
        <w:autoSpaceDE w:val="0"/>
        <w:autoSpaceDN w:val="0"/>
        <w:adjustRightInd w:val="0"/>
        <w:rPr>
          <w:rFonts w:ascii="Calibri" w:hAnsi="Calibri" w:cs="AgendaPl-Regular"/>
        </w:rPr>
      </w:pPr>
      <w:r>
        <w:rPr>
          <w:rFonts w:ascii="Calibri" w:hAnsi="Calibri" w:cs="AgendaPl Regular"/>
        </w:rPr>
        <w:t xml:space="preserve">Wypowiedzi U. </w:t>
      </w:r>
      <w:proofErr w:type="gramStart"/>
      <w:r>
        <w:rPr>
          <w:rFonts w:ascii="Calibri" w:hAnsi="Calibri" w:cs="AgendaPl Regular"/>
        </w:rPr>
        <w:t>na</w:t>
      </w:r>
      <w:proofErr w:type="gramEnd"/>
      <w:r>
        <w:rPr>
          <w:rFonts w:ascii="Calibri" w:hAnsi="Calibri" w:cs="AgendaPl Regular"/>
        </w:rPr>
        <w:t xml:space="preserve"> temat historii łódzkiej fabryki na podstawie tekstu i ilustracji.</w:t>
      </w:r>
      <w:r>
        <w:rPr>
          <w:rFonts w:ascii="Calibri" w:hAnsi="Calibri"/>
        </w:rPr>
        <w:t xml:space="preserve"> </w:t>
      </w:r>
      <w:r>
        <w:rPr>
          <w:rFonts w:ascii="Calibri" w:hAnsi="Calibri" w:cs="AgendaPl Regular"/>
        </w:rPr>
        <w:t>Ulica Ciekawych Wyrazów – manufaktura.</w:t>
      </w:r>
      <w:r>
        <w:rPr>
          <w:rFonts w:ascii="Calibri" w:hAnsi="Calibri"/>
        </w:rPr>
        <w:t xml:space="preserve"> </w:t>
      </w:r>
      <w:r>
        <w:rPr>
          <w:rFonts w:ascii="Calibri" w:hAnsi="Calibri" w:cs="AgendaPl Regular"/>
        </w:rPr>
        <w:t xml:space="preserve">Prezentowanie przez U. </w:t>
      </w:r>
      <w:proofErr w:type="gramStart"/>
      <w:r>
        <w:rPr>
          <w:rFonts w:ascii="Calibri" w:hAnsi="Calibri" w:cs="AgendaPl Regular"/>
        </w:rPr>
        <w:t>informacji</w:t>
      </w:r>
      <w:proofErr w:type="gramEnd"/>
      <w:r>
        <w:rPr>
          <w:rFonts w:ascii="Calibri" w:hAnsi="Calibri" w:cs="AgendaPl Regular"/>
        </w:rPr>
        <w:t xml:space="preserve"> na temat zabytków znajdujących się w najbliższej okolicy.</w:t>
      </w:r>
      <w:r>
        <w:rPr>
          <w:rFonts w:ascii="Calibri" w:hAnsi="Calibri"/>
        </w:rPr>
        <w:t xml:space="preserve"> </w:t>
      </w:r>
      <w:r>
        <w:rPr>
          <w:rFonts w:ascii="Calibri" w:hAnsi="Calibri" w:cs="AgendaPl Regular"/>
        </w:rPr>
        <w:t>Rundka – „Jestem przewodnikiem turystycznym”.</w:t>
      </w:r>
      <w:r>
        <w:rPr>
          <w:rFonts w:ascii="Calibri" w:hAnsi="Calibri"/>
        </w:rPr>
        <w:t xml:space="preserve"> </w:t>
      </w:r>
      <w:r>
        <w:rPr>
          <w:rFonts w:ascii="Calibri" w:hAnsi="Calibri" w:cs="AgendaPl Regular"/>
        </w:rPr>
        <w:t>Tworzenie nazw mieszkańców od nazw miejscowości.</w:t>
      </w:r>
      <w:r>
        <w:rPr>
          <w:rFonts w:ascii="Calibri" w:hAnsi="Calibri"/>
        </w:rPr>
        <w:t xml:space="preserve"> </w:t>
      </w:r>
      <w:r>
        <w:rPr>
          <w:rFonts w:ascii="Calibri" w:hAnsi="Calibri" w:cs="AgendaPl Regular"/>
        </w:rPr>
        <w:t>Rozwiązywanie krzyżówki.</w:t>
      </w:r>
      <w:r>
        <w:rPr>
          <w:rFonts w:ascii="Calibri" w:hAnsi="Calibri"/>
        </w:rPr>
        <w:t xml:space="preserve"> </w:t>
      </w:r>
      <w:r>
        <w:rPr>
          <w:rFonts w:ascii="Calibri" w:hAnsi="Calibri" w:cs="AgendaPl Regular"/>
        </w:rPr>
        <w:t>Pisanie zdania z pamięci.</w:t>
      </w:r>
      <w:r>
        <w:rPr>
          <w:rFonts w:ascii="Calibri" w:hAnsi="Calibri"/>
        </w:rPr>
        <w:t xml:space="preserve"> </w:t>
      </w:r>
      <w:r>
        <w:rPr>
          <w:rFonts w:ascii="Calibri" w:hAnsi="Calibri" w:cs="AgendaPl Regular"/>
        </w:rPr>
        <w:t xml:space="preserve">Praca plastyczna </w:t>
      </w:r>
      <w:r>
        <w:rPr>
          <w:rFonts w:ascii="Calibri" w:hAnsi="Calibri" w:cs="AgendaPl RegularItalic"/>
          <w:i/>
          <w:iCs/>
        </w:rPr>
        <w:t xml:space="preserve">Zabytki Polski </w:t>
      </w:r>
      <w:r>
        <w:rPr>
          <w:rFonts w:ascii="Calibri" w:hAnsi="Calibri" w:cs="AgendaPl Regular"/>
        </w:rPr>
        <w:t>z wykorzystaniem pocztówek.</w:t>
      </w:r>
      <w:r>
        <w:rPr>
          <w:rFonts w:ascii="Calibri" w:hAnsi="Calibri"/>
        </w:rPr>
        <w:t xml:space="preserve"> </w:t>
      </w:r>
      <w:r>
        <w:rPr>
          <w:rFonts w:ascii="Calibri" w:hAnsi="Calibri" w:cs="AgendaPl Regular"/>
        </w:rPr>
        <w:t>Dodawanie liczb dwucyfrowych.</w:t>
      </w:r>
      <w:r>
        <w:rPr>
          <w:rFonts w:ascii="Calibri" w:hAnsi="Calibri"/>
        </w:rPr>
        <w:t xml:space="preserve"> </w:t>
      </w:r>
      <w:r>
        <w:rPr>
          <w:rFonts w:ascii="Calibri" w:hAnsi="Calibri" w:cs="AgendaPl Regular"/>
        </w:rPr>
        <w:t>Utrwalenie przysłowia.</w:t>
      </w:r>
      <w:r>
        <w:rPr>
          <w:rFonts w:ascii="Calibri" w:hAnsi="Calibri"/>
        </w:rPr>
        <w:t xml:space="preserve"> </w:t>
      </w:r>
      <w:r>
        <w:rPr>
          <w:rFonts w:ascii="Calibri" w:hAnsi="Calibri" w:cs="AgendaPl Regular"/>
        </w:rPr>
        <w:t>Abecadło muzyczne – kropka w zapisie nutowym w praktyce.</w:t>
      </w:r>
      <w:r>
        <w:rPr>
          <w:rFonts w:ascii="Calibri" w:hAnsi="Calibri"/>
        </w:rPr>
        <w:t xml:space="preserve"> </w:t>
      </w:r>
      <w:r>
        <w:rPr>
          <w:rFonts w:ascii="Calibri" w:hAnsi="Calibri" w:cs="AgendaPl Regular"/>
        </w:rPr>
        <w:t>Wyklaskiwanie schematów rytmicznych.</w:t>
      </w:r>
      <w:r>
        <w:rPr>
          <w:rFonts w:ascii="Calibri" w:hAnsi="Calibri"/>
        </w:rPr>
        <w:t xml:space="preserve"> </w:t>
      </w:r>
      <w:r>
        <w:rPr>
          <w:rFonts w:ascii="Calibri" w:hAnsi="Calibri" w:cs="AgendaPl Regular"/>
        </w:rPr>
        <w:t>Granie na instrumentach perkusyjnych.</w:t>
      </w:r>
    </w:p>
    <w:p w:rsidR="00C5338E" w:rsidRPr="00C5338E" w:rsidRDefault="00C5338E" w:rsidP="00C5338E">
      <w:pPr>
        <w:rPr>
          <w:b/>
          <w:sz w:val="24"/>
        </w:rPr>
      </w:pPr>
    </w:p>
    <w:sectPr w:rsidR="00C5338E" w:rsidRPr="00C53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gendaPl Regular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gendaPl RegularItalic">
    <w:altName w:val="AgendaPl RegularItalic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AgendaPl Bol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F190F"/>
    <w:multiLevelType w:val="hybridMultilevel"/>
    <w:tmpl w:val="DB7A4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38E"/>
    <w:rsid w:val="001868E6"/>
    <w:rsid w:val="00212EC2"/>
    <w:rsid w:val="00C5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338E"/>
    <w:pPr>
      <w:ind w:left="720"/>
      <w:contextualSpacing/>
    </w:pPr>
  </w:style>
  <w:style w:type="paragraph" w:customStyle="1" w:styleId="Pa28">
    <w:name w:val="Pa28"/>
    <w:basedOn w:val="Normalny"/>
    <w:next w:val="Normalny"/>
    <w:uiPriority w:val="99"/>
    <w:rsid w:val="00C5338E"/>
    <w:pPr>
      <w:autoSpaceDE w:val="0"/>
      <w:autoSpaceDN w:val="0"/>
      <w:adjustRightInd w:val="0"/>
      <w:spacing w:after="0" w:line="221" w:lineRule="atLeast"/>
    </w:pPr>
    <w:rPr>
      <w:rFonts w:ascii="Wingdings 2" w:eastAsia="MS Mincho" w:hAnsi="Wingdings 2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338E"/>
    <w:pPr>
      <w:ind w:left="720"/>
      <w:contextualSpacing/>
    </w:pPr>
  </w:style>
  <w:style w:type="paragraph" w:customStyle="1" w:styleId="Pa28">
    <w:name w:val="Pa28"/>
    <w:basedOn w:val="Normalny"/>
    <w:next w:val="Normalny"/>
    <w:uiPriority w:val="99"/>
    <w:rsid w:val="00C5338E"/>
    <w:pPr>
      <w:autoSpaceDE w:val="0"/>
      <w:autoSpaceDN w:val="0"/>
      <w:adjustRightInd w:val="0"/>
      <w:spacing w:after="0" w:line="221" w:lineRule="atLeast"/>
    </w:pPr>
    <w:rPr>
      <w:rFonts w:ascii="Wingdings 2" w:eastAsia="MS Mincho" w:hAnsi="Wingdings 2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9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Al-Khawaldeh</dc:creator>
  <cp:keywords/>
  <dc:description/>
  <cp:lastModifiedBy>Joanna Al-Khawaldeh</cp:lastModifiedBy>
  <cp:revision>1</cp:revision>
  <dcterms:created xsi:type="dcterms:W3CDTF">2020-03-17T17:28:00Z</dcterms:created>
  <dcterms:modified xsi:type="dcterms:W3CDTF">2020-03-17T17:32:00Z</dcterms:modified>
</cp:coreProperties>
</file>